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CBF13" w14:textId="3E83A122" w:rsidR="00456FFB" w:rsidRDefault="00456FFB" w:rsidP="00456FFB">
      <w:pPr>
        <w:pStyle w:val="1"/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9D08A" w14:textId="77777777" w:rsidR="009B0F5E" w:rsidRDefault="009B0F5E">
      <w:pPr>
        <w:rPr>
          <w:rFonts w:ascii="Times New Roman" w:hAnsi="Times New Roman" w:cs="Times New Roman"/>
          <w:sz w:val="28"/>
          <w:szCs w:val="28"/>
        </w:rPr>
      </w:pPr>
    </w:p>
    <w:p w14:paraId="72A31EC0" w14:textId="77777777" w:rsidR="009B0F5E" w:rsidRPr="009B0F5E" w:rsidRDefault="009B0F5E" w:rsidP="009B0F5E">
      <w:pPr>
        <w:rPr>
          <w:rFonts w:ascii="Times New Roman" w:hAnsi="Times New Roman" w:cs="Times New Roman"/>
          <w:sz w:val="28"/>
          <w:szCs w:val="28"/>
        </w:rPr>
      </w:pPr>
    </w:p>
    <w:p w14:paraId="7D5BC6D1" w14:textId="77777777" w:rsidR="009B0F5E" w:rsidRPr="009B0F5E" w:rsidRDefault="009B0F5E" w:rsidP="009B0F5E">
      <w:pPr>
        <w:rPr>
          <w:rFonts w:ascii="Times New Roman" w:hAnsi="Times New Roman" w:cs="Times New Roman"/>
          <w:sz w:val="28"/>
          <w:szCs w:val="28"/>
        </w:rPr>
      </w:pPr>
    </w:p>
    <w:p w14:paraId="74C258AF" w14:textId="77777777" w:rsidR="009B0F5E" w:rsidRPr="009B0F5E" w:rsidRDefault="009B0F5E" w:rsidP="009B0F5E">
      <w:pPr>
        <w:rPr>
          <w:rFonts w:ascii="Times New Roman" w:hAnsi="Times New Roman" w:cs="Times New Roman"/>
          <w:sz w:val="28"/>
          <w:szCs w:val="28"/>
        </w:rPr>
      </w:pPr>
    </w:p>
    <w:p w14:paraId="17F9ED4A" w14:textId="77777777" w:rsidR="009B0F5E" w:rsidRPr="009B0F5E" w:rsidRDefault="009B0F5E" w:rsidP="009B0F5E">
      <w:pPr>
        <w:rPr>
          <w:rFonts w:ascii="Times New Roman" w:hAnsi="Times New Roman" w:cs="Times New Roman"/>
          <w:sz w:val="28"/>
          <w:szCs w:val="28"/>
        </w:rPr>
      </w:pPr>
    </w:p>
    <w:p w14:paraId="555BE1C3" w14:textId="77777777" w:rsidR="009B0F5E" w:rsidRPr="009B0F5E" w:rsidRDefault="009B0F5E" w:rsidP="009B0F5E">
      <w:pPr>
        <w:rPr>
          <w:rFonts w:ascii="Times New Roman" w:hAnsi="Times New Roman" w:cs="Times New Roman"/>
          <w:sz w:val="28"/>
          <w:szCs w:val="28"/>
        </w:rPr>
      </w:pPr>
    </w:p>
    <w:p w14:paraId="745B955A" w14:textId="77777777" w:rsidR="009B0F5E" w:rsidRPr="009B0F5E" w:rsidRDefault="009B0F5E" w:rsidP="009B0F5E">
      <w:pPr>
        <w:rPr>
          <w:rFonts w:ascii="Times New Roman" w:hAnsi="Times New Roman" w:cs="Times New Roman"/>
          <w:sz w:val="28"/>
          <w:szCs w:val="28"/>
        </w:rPr>
      </w:pPr>
    </w:p>
    <w:p w14:paraId="2DBEA8FC" w14:textId="6236E915" w:rsidR="009B0F5E" w:rsidRPr="009B0F5E" w:rsidRDefault="009B0F5E" w:rsidP="009B0F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0F5E">
        <w:rPr>
          <w:rFonts w:ascii="Times New Roman" w:hAnsi="Times New Roman" w:cs="Times New Roman"/>
          <w:b/>
          <w:bCs/>
          <w:sz w:val="32"/>
          <w:szCs w:val="32"/>
        </w:rPr>
        <w:t xml:space="preserve">Документация, содержащая описание </w:t>
      </w:r>
      <w:r w:rsidR="008B753B" w:rsidRPr="008B753B">
        <w:rPr>
          <w:rFonts w:ascii="Times New Roman" w:hAnsi="Times New Roman" w:cs="Times New Roman"/>
          <w:b/>
          <w:bCs/>
          <w:sz w:val="32"/>
          <w:szCs w:val="32"/>
        </w:rPr>
        <w:t>технической архитектуры программного обеспечения</w:t>
      </w:r>
      <w:r w:rsidR="00D70D5F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8B753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70D5F" w:rsidRPr="00D70D5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«КСУ: Система управления проектированием»</w:t>
      </w:r>
    </w:p>
    <w:p w14:paraId="02E00BA7" w14:textId="77777777" w:rsidR="009B0F5E" w:rsidRPr="009B0F5E" w:rsidRDefault="009B0F5E" w:rsidP="009B0F5E">
      <w:pPr>
        <w:rPr>
          <w:rFonts w:ascii="Times New Roman" w:hAnsi="Times New Roman" w:cs="Times New Roman"/>
          <w:sz w:val="28"/>
          <w:szCs w:val="28"/>
        </w:rPr>
      </w:pPr>
    </w:p>
    <w:p w14:paraId="6F25C0BA" w14:textId="77777777" w:rsidR="009B0F5E" w:rsidRPr="009B0F5E" w:rsidRDefault="009B0F5E" w:rsidP="009B0F5E">
      <w:pPr>
        <w:rPr>
          <w:rFonts w:ascii="Times New Roman" w:hAnsi="Times New Roman" w:cs="Times New Roman"/>
          <w:sz w:val="28"/>
          <w:szCs w:val="28"/>
        </w:rPr>
      </w:pPr>
    </w:p>
    <w:p w14:paraId="6BEED2C8" w14:textId="77777777" w:rsidR="009B0F5E" w:rsidRPr="009B0F5E" w:rsidRDefault="009B0F5E" w:rsidP="009B0F5E">
      <w:pPr>
        <w:rPr>
          <w:rFonts w:ascii="Times New Roman" w:hAnsi="Times New Roman" w:cs="Times New Roman"/>
          <w:sz w:val="28"/>
          <w:szCs w:val="28"/>
        </w:rPr>
      </w:pPr>
    </w:p>
    <w:p w14:paraId="139A9820" w14:textId="77777777" w:rsidR="009B0F5E" w:rsidRPr="009B0F5E" w:rsidRDefault="009B0F5E" w:rsidP="009B0F5E">
      <w:pPr>
        <w:rPr>
          <w:rFonts w:ascii="Times New Roman" w:hAnsi="Times New Roman" w:cs="Times New Roman"/>
          <w:sz w:val="28"/>
          <w:szCs w:val="28"/>
        </w:rPr>
      </w:pPr>
    </w:p>
    <w:p w14:paraId="7BA1D6D7" w14:textId="77777777" w:rsidR="009B0F5E" w:rsidRDefault="009B0F5E" w:rsidP="009B0F5E">
      <w:pPr>
        <w:rPr>
          <w:rFonts w:ascii="Times New Roman" w:hAnsi="Times New Roman" w:cs="Times New Roman"/>
          <w:sz w:val="28"/>
          <w:szCs w:val="28"/>
        </w:rPr>
      </w:pPr>
    </w:p>
    <w:p w14:paraId="29C9D1D5" w14:textId="365C15E5" w:rsidR="00456FFB" w:rsidRPr="00C80296" w:rsidRDefault="00456FFB" w:rsidP="00C80296">
      <w:pPr>
        <w:rPr>
          <w:rFonts w:ascii="Times New Roman" w:eastAsiaTheme="majorEastAsia" w:hAnsi="Times New Roman" w:cs="Times New Roman"/>
          <w:color w:val="0F4761" w:themeColor="accent1" w:themeShade="BF"/>
          <w:sz w:val="28"/>
          <w:szCs w:val="28"/>
        </w:rPr>
      </w:pPr>
      <w:r w:rsidRPr="009B0F5E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4935548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14:paraId="678DDB37" w14:textId="42243100" w:rsidR="00FC6021" w:rsidRPr="008B753B" w:rsidRDefault="00FC6021" w:rsidP="008B753B">
          <w:pPr>
            <w:pStyle w:val="af6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B753B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407F9CD3" w14:textId="1F4AE0B2" w:rsidR="00260277" w:rsidRPr="00260277" w:rsidRDefault="00FC6021" w:rsidP="00260277">
          <w:pPr>
            <w:pStyle w:val="11"/>
            <w:widowControl w:val="0"/>
            <w:tabs>
              <w:tab w:val="left" w:pos="480"/>
              <w:tab w:val="right" w:leader="dot" w:pos="9492"/>
            </w:tabs>
            <w:autoSpaceDE w:val="0"/>
            <w:autoSpaceDN w:val="0"/>
            <w:spacing w:line="240" w:lineRule="auto"/>
            <w:rPr>
              <w:rStyle w:val="af7"/>
              <w:rFonts w:ascii="Times New Roman" w:eastAsia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9210C6">
            <w:rPr>
              <w:rStyle w:val="af7"/>
              <w:rFonts w:eastAsia="Times New Roman"/>
              <w:bCs/>
              <w:noProof/>
              <w:color w:val="000000" w:themeColor="text1"/>
              <w:kern w:val="0"/>
              <w14:ligatures w14:val="none"/>
            </w:rPr>
            <w:fldChar w:fldCharType="begin"/>
          </w:r>
          <w:r w:rsidRPr="009210C6">
            <w:rPr>
              <w:rStyle w:val="af7"/>
              <w:rFonts w:eastAsia="Times New Roman"/>
              <w:bCs/>
              <w:noProof/>
              <w:color w:val="000000" w:themeColor="text1"/>
              <w:kern w:val="0"/>
              <w14:ligatures w14:val="none"/>
            </w:rPr>
            <w:instrText xml:space="preserve"> TOC \o "1-3" \h \z \u </w:instrText>
          </w:r>
          <w:r w:rsidRPr="009210C6">
            <w:rPr>
              <w:rStyle w:val="af7"/>
              <w:rFonts w:eastAsia="Times New Roman"/>
              <w:bCs/>
              <w:noProof/>
              <w:color w:val="000000" w:themeColor="text1"/>
              <w:kern w:val="0"/>
              <w14:ligatures w14:val="none"/>
            </w:rPr>
            <w:fldChar w:fldCharType="separate"/>
          </w:r>
          <w:hyperlink w:anchor="_Toc226634739" w:history="1"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1.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Обзор системы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begin"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instrText xml:space="preserve"> PAGEREF _Toc226634739 \h </w:instrTex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4E78CE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>3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7AB03007" w14:textId="2F98D0CF" w:rsidR="00260277" w:rsidRPr="00260277" w:rsidRDefault="002E1CDF" w:rsidP="00260277">
          <w:pPr>
            <w:pStyle w:val="11"/>
            <w:widowControl w:val="0"/>
            <w:tabs>
              <w:tab w:val="left" w:pos="480"/>
              <w:tab w:val="right" w:leader="dot" w:pos="9492"/>
            </w:tabs>
            <w:autoSpaceDE w:val="0"/>
            <w:autoSpaceDN w:val="0"/>
            <w:spacing w:line="240" w:lineRule="auto"/>
            <w:rPr>
              <w:rStyle w:val="af7"/>
              <w:rFonts w:ascii="Times New Roman" w:eastAsia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26634740" w:history="1"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1.1.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Назначение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begin"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instrText xml:space="preserve"> PAGEREF _Toc226634740 \h </w:instrTex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4E78CE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>3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542F7387" w14:textId="5E0B1FA6" w:rsidR="00260277" w:rsidRPr="00260277" w:rsidRDefault="002E1CDF" w:rsidP="00260277">
          <w:pPr>
            <w:pStyle w:val="11"/>
            <w:widowControl w:val="0"/>
            <w:tabs>
              <w:tab w:val="left" w:pos="480"/>
              <w:tab w:val="right" w:leader="dot" w:pos="9492"/>
            </w:tabs>
            <w:autoSpaceDE w:val="0"/>
            <w:autoSpaceDN w:val="0"/>
            <w:spacing w:line="240" w:lineRule="auto"/>
            <w:rPr>
              <w:rStyle w:val="af7"/>
              <w:rFonts w:ascii="Times New Roman" w:eastAsia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26634741" w:history="1"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1.2.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Основные возможности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begin"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instrText xml:space="preserve"> PAGEREF _Toc226634741 \h </w:instrTex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4E78CE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>3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3B6FECF7" w14:textId="3FB37E18" w:rsidR="00260277" w:rsidRPr="00260277" w:rsidRDefault="002E1CDF" w:rsidP="00260277">
          <w:pPr>
            <w:pStyle w:val="11"/>
            <w:widowControl w:val="0"/>
            <w:tabs>
              <w:tab w:val="left" w:pos="480"/>
              <w:tab w:val="right" w:leader="dot" w:pos="9492"/>
            </w:tabs>
            <w:autoSpaceDE w:val="0"/>
            <w:autoSpaceDN w:val="0"/>
            <w:spacing w:line="240" w:lineRule="auto"/>
            <w:rPr>
              <w:rStyle w:val="af7"/>
              <w:rFonts w:ascii="Times New Roman" w:eastAsia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26634742" w:history="1"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1.3.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Пользователи системы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begin"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instrText xml:space="preserve"> PAGEREF _Toc226634742 \h </w:instrTex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4E78CE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>4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4FE2A149" w14:textId="6CDE81E4" w:rsidR="00260277" w:rsidRPr="00260277" w:rsidRDefault="002E1CDF" w:rsidP="00260277">
          <w:pPr>
            <w:pStyle w:val="11"/>
            <w:widowControl w:val="0"/>
            <w:tabs>
              <w:tab w:val="left" w:pos="480"/>
              <w:tab w:val="right" w:leader="dot" w:pos="9492"/>
            </w:tabs>
            <w:autoSpaceDE w:val="0"/>
            <w:autoSpaceDN w:val="0"/>
            <w:spacing w:line="240" w:lineRule="auto"/>
            <w:rPr>
              <w:rStyle w:val="af7"/>
              <w:rFonts w:ascii="Times New Roman" w:eastAsia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26634743" w:history="1"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2.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Архитектура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begin"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instrText xml:space="preserve"> PAGEREF _Toc226634743 \h </w:instrTex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4E78CE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>4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44525A64" w14:textId="7A2CB088" w:rsidR="00260277" w:rsidRPr="00260277" w:rsidRDefault="002E1CDF" w:rsidP="00260277">
          <w:pPr>
            <w:pStyle w:val="11"/>
            <w:widowControl w:val="0"/>
            <w:tabs>
              <w:tab w:val="left" w:pos="480"/>
              <w:tab w:val="right" w:leader="dot" w:pos="9492"/>
            </w:tabs>
            <w:autoSpaceDE w:val="0"/>
            <w:autoSpaceDN w:val="0"/>
            <w:spacing w:line="240" w:lineRule="auto"/>
            <w:rPr>
              <w:rStyle w:val="af7"/>
              <w:rFonts w:ascii="Times New Roman" w:eastAsia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26634744" w:history="1"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2.1.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Физический уровень (Хранение данных)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begin"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instrText xml:space="preserve"> PAGEREF _Toc226634744 \h </w:instrTex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4E78CE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>4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2662853F" w14:textId="2232A791" w:rsidR="00260277" w:rsidRPr="00260277" w:rsidRDefault="002E1CDF" w:rsidP="00260277">
          <w:pPr>
            <w:pStyle w:val="11"/>
            <w:widowControl w:val="0"/>
            <w:tabs>
              <w:tab w:val="left" w:pos="480"/>
              <w:tab w:val="right" w:leader="dot" w:pos="9492"/>
            </w:tabs>
            <w:autoSpaceDE w:val="0"/>
            <w:autoSpaceDN w:val="0"/>
            <w:spacing w:line="240" w:lineRule="auto"/>
            <w:rPr>
              <w:rStyle w:val="af7"/>
              <w:rFonts w:ascii="Times New Roman" w:eastAsia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26634745" w:history="1"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2.2.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Прикладной уровень (Логика и метаданные)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begin"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instrText xml:space="preserve"> PAGEREF _Toc226634745 \h </w:instrTex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4E78CE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>4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2C9E9057" w14:textId="6D404496" w:rsidR="00260277" w:rsidRPr="00260277" w:rsidRDefault="002E1CDF" w:rsidP="00260277">
          <w:pPr>
            <w:pStyle w:val="11"/>
            <w:widowControl w:val="0"/>
            <w:tabs>
              <w:tab w:val="left" w:pos="480"/>
              <w:tab w:val="right" w:leader="dot" w:pos="9492"/>
            </w:tabs>
            <w:autoSpaceDE w:val="0"/>
            <w:autoSpaceDN w:val="0"/>
            <w:spacing w:line="240" w:lineRule="auto"/>
            <w:rPr>
              <w:rStyle w:val="af7"/>
              <w:rFonts w:ascii="Times New Roman" w:eastAsia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26634746" w:history="1"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2.3.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Интерфейсный уровень (Представление)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begin"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instrText xml:space="preserve"> PAGEREF _Toc226634746 \h </w:instrTex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4E78CE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>5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5A1413E6" w14:textId="2C1BCA86" w:rsidR="00260277" w:rsidRPr="00260277" w:rsidRDefault="002E1CDF" w:rsidP="00260277">
          <w:pPr>
            <w:pStyle w:val="11"/>
            <w:widowControl w:val="0"/>
            <w:tabs>
              <w:tab w:val="left" w:pos="480"/>
              <w:tab w:val="right" w:leader="dot" w:pos="9492"/>
            </w:tabs>
            <w:autoSpaceDE w:val="0"/>
            <w:autoSpaceDN w:val="0"/>
            <w:spacing w:line="240" w:lineRule="auto"/>
            <w:rPr>
              <w:rStyle w:val="af7"/>
              <w:rFonts w:ascii="Times New Roman" w:eastAsia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26634747" w:history="1"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3.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API Документация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begin"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instrText xml:space="preserve"> PAGEREF _Toc226634747 \h </w:instrTex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4E78CE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>5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4F4C4488" w14:textId="355BF01E" w:rsidR="00260277" w:rsidRPr="00260277" w:rsidRDefault="002E1CDF" w:rsidP="00260277">
          <w:pPr>
            <w:pStyle w:val="11"/>
            <w:widowControl w:val="0"/>
            <w:tabs>
              <w:tab w:val="left" w:pos="480"/>
              <w:tab w:val="right" w:leader="dot" w:pos="9492"/>
            </w:tabs>
            <w:autoSpaceDE w:val="0"/>
            <w:autoSpaceDN w:val="0"/>
            <w:spacing w:line="240" w:lineRule="auto"/>
            <w:rPr>
              <w:rStyle w:val="af7"/>
              <w:rFonts w:ascii="Times New Roman" w:eastAsia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26634748" w:history="1"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3.1.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Стандартный интерфейс OData (REST API)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begin"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instrText xml:space="preserve"> PAGEREF _Toc226634748 \h </w:instrTex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4E78CE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>5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3BEDF76A" w14:textId="597265FE" w:rsidR="00260277" w:rsidRPr="00260277" w:rsidRDefault="002E1CDF" w:rsidP="00260277">
          <w:pPr>
            <w:pStyle w:val="11"/>
            <w:widowControl w:val="0"/>
            <w:tabs>
              <w:tab w:val="left" w:pos="480"/>
              <w:tab w:val="right" w:leader="dot" w:pos="9492"/>
            </w:tabs>
            <w:autoSpaceDE w:val="0"/>
            <w:autoSpaceDN w:val="0"/>
            <w:spacing w:line="240" w:lineRule="auto"/>
            <w:rPr>
              <w:rStyle w:val="af7"/>
              <w:rFonts w:ascii="Times New Roman" w:eastAsia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26634749" w:history="1"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3.2.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Специализированные HTTP-сервисы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begin"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instrText xml:space="preserve"> PAGEREF _Toc226634749 \h </w:instrTex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4E78CE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>5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33396777" w14:textId="19D8E93B" w:rsidR="00260277" w:rsidRPr="00260277" w:rsidRDefault="002E1CDF" w:rsidP="00260277">
          <w:pPr>
            <w:pStyle w:val="11"/>
            <w:widowControl w:val="0"/>
            <w:tabs>
              <w:tab w:val="left" w:pos="480"/>
              <w:tab w:val="right" w:leader="dot" w:pos="9492"/>
            </w:tabs>
            <w:autoSpaceDE w:val="0"/>
            <w:autoSpaceDN w:val="0"/>
            <w:spacing w:line="240" w:lineRule="auto"/>
            <w:rPr>
              <w:rStyle w:val="af7"/>
              <w:rFonts w:ascii="Times New Roman" w:eastAsia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26634750" w:history="1"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3.3.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Безопасность и Группы доступа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begin"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instrText xml:space="preserve"> PAGEREF _Toc226634750 \h </w:instrTex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4E78CE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>6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3C42FE6C" w14:textId="6B992664" w:rsidR="00260277" w:rsidRPr="00260277" w:rsidRDefault="002E1CDF" w:rsidP="00260277">
          <w:pPr>
            <w:pStyle w:val="11"/>
            <w:widowControl w:val="0"/>
            <w:tabs>
              <w:tab w:val="left" w:pos="480"/>
              <w:tab w:val="right" w:leader="dot" w:pos="9492"/>
            </w:tabs>
            <w:autoSpaceDE w:val="0"/>
            <w:autoSpaceDN w:val="0"/>
            <w:spacing w:line="240" w:lineRule="auto"/>
            <w:rPr>
              <w:rStyle w:val="af7"/>
              <w:rFonts w:ascii="Times New Roman" w:eastAsia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26634751" w:history="1"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3.4.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Примеры интеграционных сценариев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begin"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instrText xml:space="preserve"> PAGEREF _Toc226634751 \h </w:instrTex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4E78CE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>6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712745EE" w14:textId="7F90D14A" w:rsidR="00260277" w:rsidRPr="00260277" w:rsidRDefault="002E1CDF" w:rsidP="00260277">
          <w:pPr>
            <w:pStyle w:val="11"/>
            <w:widowControl w:val="0"/>
            <w:tabs>
              <w:tab w:val="left" w:pos="480"/>
              <w:tab w:val="right" w:leader="dot" w:pos="9492"/>
            </w:tabs>
            <w:autoSpaceDE w:val="0"/>
            <w:autoSpaceDN w:val="0"/>
            <w:spacing w:line="240" w:lineRule="auto"/>
            <w:rPr>
              <w:rStyle w:val="af7"/>
              <w:rFonts w:ascii="Times New Roman" w:eastAsia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26634752" w:history="1"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4.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Ключевые преимущества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begin"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instrText xml:space="preserve"> PAGEREF _Toc226634752 \h </w:instrTex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4E78CE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>6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481FAF36" w14:textId="064D27FD" w:rsidR="00FC6021" w:rsidRPr="00BA3339" w:rsidRDefault="002E1CDF" w:rsidP="00260277">
          <w:pPr>
            <w:pStyle w:val="11"/>
            <w:widowControl w:val="0"/>
            <w:tabs>
              <w:tab w:val="left" w:pos="480"/>
              <w:tab w:val="right" w:leader="dot" w:pos="9492"/>
            </w:tabs>
            <w:autoSpaceDE w:val="0"/>
            <w:autoSpaceDN w:val="0"/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Toc226634753" w:history="1"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5.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w:t>Заключение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ab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begin"/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instrText xml:space="preserve"> PAGEREF _Toc226634753 \h </w:instrTex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4E78CE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t>6</w:t>
            </w:r>
            <w:r w:rsidR="00260277" w:rsidRPr="00260277">
              <w:rPr>
                <w:rStyle w:val="af7"/>
                <w:rFonts w:ascii="Times New Roman" w:eastAsia="Times New Roman" w:hAnsi="Times New Roman" w:cs="Times New Roman"/>
                <w:noProof/>
                <w:webHidden/>
                <w:color w:val="000000" w:themeColor="text1"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  <w:r w:rsidR="00FC6021" w:rsidRPr="009210C6">
            <w:rPr>
              <w:rStyle w:val="af7"/>
              <w:rFonts w:eastAsia="Times New Roman"/>
              <w:noProof/>
              <w:color w:val="000000" w:themeColor="text1"/>
              <w:kern w:val="0"/>
              <w14:ligatures w14:val="none"/>
            </w:rPr>
            <w:fldChar w:fldCharType="end"/>
          </w:r>
        </w:p>
      </w:sdtContent>
    </w:sdt>
    <w:p w14:paraId="0753141B" w14:textId="0A69C997" w:rsidR="00260277" w:rsidRDefault="00260277">
      <w:pPr>
        <w:rPr>
          <w:rFonts w:ascii="Times New Roman" w:eastAsiaTheme="majorEastAsia" w:hAnsi="Times New Roman" w:cs="Times New Roman"/>
          <w:color w:val="0F4761" w:themeColor="accent1" w:themeShade="BF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F4761" w:themeColor="accent1" w:themeShade="BF"/>
          <w:sz w:val="28"/>
          <w:szCs w:val="28"/>
        </w:rPr>
        <w:br w:type="page"/>
      </w:r>
    </w:p>
    <w:p w14:paraId="6DA7C431" w14:textId="08E6F992" w:rsidR="00A82BB8" w:rsidRPr="00ED7F88" w:rsidRDefault="00800648" w:rsidP="00ED7F88">
      <w:pPr>
        <w:pStyle w:val="1"/>
        <w:numPr>
          <w:ilvl w:val="0"/>
          <w:numId w:val="1"/>
        </w:numPr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bookmarkStart w:id="0" w:name="_Toc226634739"/>
      <w:r w:rsidRPr="00ED7F88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lastRenderedPageBreak/>
        <w:t>Обзор системы</w:t>
      </w:r>
      <w:bookmarkEnd w:id="0"/>
    </w:p>
    <w:p w14:paraId="1E298FF2" w14:textId="3B5D648B" w:rsidR="00800648" w:rsidRPr="00ED7F88" w:rsidRDefault="00800648" w:rsidP="00ED7F88">
      <w:pPr>
        <w:pStyle w:val="2"/>
        <w:numPr>
          <w:ilvl w:val="1"/>
          <w:numId w:val="1"/>
        </w:numPr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226634740"/>
      <w:r w:rsidRPr="00ED7F88">
        <w:rPr>
          <w:rFonts w:ascii="Times New Roman" w:hAnsi="Times New Roman" w:cs="Times New Roman"/>
          <w:b/>
          <w:color w:val="auto"/>
          <w:sz w:val="28"/>
          <w:szCs w:val="28"/>
        </w:rPr>
        <w:t>Назначение</w:t>
      </w:r>
      <w:bookmarkEnd w:id="1"/>
    </w:p>
    <w:p w14:paraId="4FBBB545" w14:textId="77777777" w:rsidR="00D70D5F" w:rsidRPr="00D70D5F" w:rsidRDefault="00D70D5F" w:rsidP="00D70D5F">
      <w:pPr>
        <w:pStyle w:val="11251"/>
        <w:spacing w:after="0" w:line="240" w:lineRule="auto"/>
        <w:rPr>
          <w:color w:val="000000" w:themeColor="text1"/>
          <w:sz w:val="28"/>
          <w:szCs w:val="28"/>
        </w:rPr>
      </w:pPr>
      <w:r w:rsidRPr="00D70D5F">
        <w:rPr>
          <w:color w:val="000000" w:themeColor="text1"/>
          <w:sz w:val="28"/>
          <w:szCs w:val="28"/>
        </w:rPr>
        <w:t xml:space="preserve">«КСУ: Система управления проектированием» — это комплекс методов, инструментов и процессов, предназначенных для планирования, организации, контроля и завершения проектов. </w:t>
      </w:r>
    </w:p>
    <w:p w14:paraId="64293228" w14:textId="20A3C197" w:rsidR="00A82BB8" w:rsidRPr="00ED7F88" w:rsidRDefault="00D70D5F" w:rsidP="00D70D5F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D70D5F">
        <w:rPr>
          <w:color w:val="000000" w:themeColor="text1"/>
          <w:sz w:val="28"/>
          <w:szCs w:val="28"/>
        </w:rPr>
        <w:t>Решение позволяет управлять всеми аспектами проекта, от начальной концепции до сдачи объекта в эксплуатацию, отслеживать конфликты изменений и формировать отчеты по структуре системы, правам доступа и корректности проектных данных, эффективно организовать работу над проектом, предоставляя команде единое пространство для формирования и согласования проектной документации информационных систем на платформе «1С: Предприятие».</w:t>
      </w:r>
    </w:p>
    <w:p w14:paraId="74F0A8BC" w14:textId="51D0CB25" w:rsidR="00800648" w:rsidRPr="00ED7F88" w:rsidRDefault="00800648" w:rsidP="00ED7F88">
      <w:pPr>
        <w:pStyle w:val="2"/>
        <w:numPr>
          <w:ilvl w:val="1"/>
          <w:numId w:val="1"/>
        </w:numPr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226634741"/>
      <w:r w:rsidRPr="00ED7F88">
        <w:rPr>
          <w:rFonts w:ascii="Times New Roman" w:hAnsi="Times New Roman" w:cs="Times New Roman"/>
          <w:b/>
          <w:color w:val="auto"/>
          <w:sz w:val="28"/>
          <w:szCs w:val="28"/>
        </w:rPr>
        <w:t>Основные возможности</w:t>
      </w:r>
      <w:bookmarkEnd w:id="2"/>
    </w:p>
    <w:p w14:paraId="08BF73F7" w14:textId="4C9812DC" w:rsidR="008D56DF" w:rsidRPr="00ED7F88" w:rsidRDefault="008D56DF" w:rsidP="00ED7F88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ED7F88">
        <w:rPr>
          <w:color w:val="000000" w:themeColor="text1"/>
          <w:sz w:val="28"/>
          <w:szCs w:val="28"/>
        </w:rPr>
        <w:t>ПО «</w:t>
      </w:r>
      <w:proofErr w:type="gramStart"/>
      <w:r w:rsidRPr="00ED7F88">
        <w:rPr>
          <w:color w:val="000000" w:themeColor="text1"/>
          <w:sz w:val="28"/>
          <w:szCs w:val="28"/>
        </w:rPr>
        <w:t>КСУ:</w:t>
      </w:r>
      <w:r w:rsidR="00386C6C">
        <w:rPr>
          <w:color w:val="000000" w:themeColor="text1"/>
          <w:sz w:val="28"/>
          <w:szCs w:val="28"/>
        </w:rPr>
        <w:t>СУП</w:t>
      </w:r>
      <w:proofErr w:type="gramEnd"/>
      <w:r w:rsidRPr="00ED7F88">
        <w:rPr>
          <w:color w:val="000000" w:themeColor="text1"/>
          <w:sz w:val="28"/>
          <w:szCs w:val="28"/>
        </w:rPr>
        <w:t>» обеспечивает следующие основные возможности:</w:t>
      </w:r>
    </w:p>
    <w:p w14:paraId="71936873" w14:textId="77777777" w:rsidR="00D70D5F" w:rsidRPr="00D70D5F" w:rsidRDefault="00D70D5F" w:rsidP="00D70D5F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D70D5F">
        <w:rPr>
          <w:rFonts w:ascii="Times New Roman" w:eastAsia="Times New Roman" w:hAnsi="Times New Roman" w:cs="Times New Roman"/>
          <w:kern w:val="0"/>
          <w:sz w:val="28"/>
          <w14:ligatures w14:val="none"/>
        </w:rPr>
        <w:t>управление проектами: создание и ведение проектов, учет статусов, целей и состава работ, планирование этапов проектирования;</w:t>
      </w:r>
    </w:p>
    <w:p w14:paraId="3F1B00FC" w14:textId="77777777" w:rsidR="00D70D5F" w:rsidRPr="00D70D5F" w:rsidRDefault="00D70D5F" w:rsidP="00D70D5F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D70D5F">
        <w:rPr>
          <w:rFonts w:ascii="Times New Roman" w:eastAsia="Times New Roman" w:hAnsi="Times New Roman" w:cs="Times New Roman"/>
          <w:kern w:val="0"/>
          <w:sz w:val="28"/>
          <w14:ligatures w14:val="none"/>
        </w:rPr>
        <w:t>управление документами проектирования: загрузка, хранение, поиск и выдача документов, управление версиями, контроль жизненного цикла документов;</w:t>
      </w:r>
    </w:p>
    <w:p w14:paraId="0A018B1B" w14:textId="191417E7" w:rsidR="00D70D5F" w:rsidRPr="00D70D5F" w:rsidRDefault="00D70D5F" w:rsidP="00D70D5F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D70D5F">
        <w:rPr>
          <w:rFonts w:ascii="Times New Roman" w:eastAsia="Times New Roman" w:hAnsi="Times New Roman" w:cs="Times New Roman"/>
          <w:kern w:val="0"/>
          <w:sz w:val="28"/>
          <w14:ligatures w14:val="none"/>
        </w:rPr>
        <w:t>управление заданиями: формирование задач по этапам/ролям, назначение исполнителей, контроль сроков и статусов выполнения;</w:t>
      </w:r>
    </w:p>
    <w:p w14:paraId="78425030" w14:textId="41657DCE" w:rsidR="00D70D5F" w:rsidRPr="00D70D5F" w:rsidRDefault="00D70D5F" w:rsidP="00D70D5F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D70D5F">
        <w:rPr>
          <w:rFonts w:ascii="Times New Roman" w:eastAsia="Times New Roman" w:hAnsi="Times New Roman" w:cs="Times New Roman"/>
          <w:kern w:val="0"/>
          <w:sz w:val="28"/>
          <w14:ligatures w14:val="none"/>
        </w:rPr>
        <w:t>согласование: маршруты согласования (</w:t>
      </w:r>
      <w:proofErr w:type="spellStart"/>
      <w:r w:rsidRPr="00D70D5F">
        <w:rPr>
          <w:rFonts w:ascii="Times New Roman" w:eastAsia="Times New Roman" w:hAnsi="Times New Roman" w:cs="Times New Roman"/>
          <w:kern w:val="0"/>
          <w:sz w:val="28"/>
          <w14:ligatures w14:val="none"/>
        </w:rPr>
        <w:t>workflow</w:t>
      </w:r>
      <w:proofErr w:type="spellEnd"/>
      <w:r w:rsidRPr="00D70D5F">
        <w:rPr>
          <w:rFonts w:ascii="Times New Roman" w:eastAsia="Times New Roman" w:hAnsi="Times New Roman" w:cs="Times New Roman"/>
          <w:kern w:val="0"/>
          <w:sz w:val="28"/>
          <w14:ligatures w14:val="none"/>
        </w:rPr>
        <w:t>), фиксация решений, протоколирование действий участников, управление версиями на стадии согласования;</w:t>
      </w:r>
    </w:p>
    <w:p w14:paraId="230B4949" w14:textId="77777777" w:rsidR="00D70D5F" w:rsidRPr="00D70D5F" w:rsidRDefault="00D70D5F" w:rsidP="00D70D5F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D70D5F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редакционное и контрольное взаимодействие: внесение изменений, журнал изменений (кто/что/когда), управление комментариями и замечаниями;</w:t>
      </w:r>
    </w:p>
    <w:p w14:paraId="03073523" w14:textId="77777777" w:rsidR="00D70D5F" w:rsidRPr="00D70D5F" w:rsidRDefault="00D70D5F" w:rsidP="00D70D5F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D70D5F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роли и права доступа: разграничение доступа пользователей к проектам, документам и функциям системы, аудит действий;</w:t>
      </w:r>
    </w:p>
    <w:p w14:paraId="468E3B5C" w14:textId="77777777" w:rsidR="00D70D5F" w:rsidRPr="00D70D5F" w:rsidRDefault="00D70D5F" w:rsidP="00D70D5F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D70D5F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поиск и навигация: поиск по проектам/документам/версиям, фильтрация по атрибутам, быстрый доступ к связанным материалам;</w:t>
      </w:r>
    </w:p>
    <w:p w14:paraId="59880261" w14:textId="7EAA2E87" w:rsidR="00D70D5F" w:rsidRPr="00D70D5F" w:rsidRDefault="00D70D5F" w:rsidP="00D70D5F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D70D5F">
        <w:rPr>
          <w:rFonts w:ascii="Times New Roman" w:eastAsia="Times New Roman" w:hAnsi="Times New Roman" w:cs="Times New Roman"/>
          <w:kern w:val="0"/>
          <w:sz w:val="28"/>
          <w14:ligatures w14:val="none"/>
        </w:rPr>
        <w:t>интеграции с внешними системами (при наличии): обмен данными через файловые обмены, синхронизация справочников и статусов.</w:t>
      </w:r>
    </w:p>
    <w:p w14:paraId="51D0186E" w14:textId="77777777" w:rsidR="00D70D5F" w:rsidRPr="00D70D5F" w:rsidRDefault="00D70D5F" w:rsidP="00D70D5F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D70D5F">
        <w:rPr>
          <w:rFonts w:ascii="Times New Roman" w:eastAsia="Times New Roman" w:hAnsi="Times New Roman" w:cs="Times New Roman"/>
          <w:kern w:val="0"/>
          <w:sz w:val="28"/>
          <w14:ligatures w14:val="none"/>
        </w:rPr>
        <w:t>отчетность и мониторинг: формирование отчетов по загрузке, прогрессу работ, статусам согласования и готовности этапов;</w:t>
      </w:r>
    </w:p>
    <w:p w14:paraId="374621F5" w14:textId="77777777" w:rsidR="00D70D5F" w:rsidRPr="00D70D5F" w:rsidRDefault="00D70D5F" w:rsidP="00D70D5F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D70D5F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информационная безопасность: защита данных, безопасное хранение учетных данных/секретов, контроль целостности и неизменяемость </w:t>
      </w:r>
      <w:r w:rsidRPr="00D70D5F">
        <w:rPr>
          <w:rFonts w:ascii="Times New Roman" w:eastAsia="Times New Roman" w:hAnsi="Times New Roman" w:cs="Times New Roman"/>
          <w:kern w:val="0"/>
          <w:sz w:val="28"/>
          <w14:ligatures w14:val="none"/>
        </w:rPr>
        <w:lastRenderedPageBreak/>
        <w:t>аудиторских следов;</w:t>
      </w:r>
    </w:p>
    <w:p w14:paraId="1B56B064" w14:textId="3F355C52" w:rsidR="00A82BB8" w:rsidRPr="00B50275" w:rsidRDefault="00D70D5F" w:rsidP="00D70D5F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D70D5F">
        <w:rPr>
          <w:rFonts w:ascii="Times New Roman" w:eastAsia="Times New Roman" w:hAnsi="Times New Roman" w:cs="Times New Roman"/>
          <w:kern w:val="0"/>
          <w:sz w:val="28"/>
          <w14:ligatures w14:val="none"/>
        </w:rPr>
        <w:t>журналирование и аудит: фиксация событий системы и действий пользователей для расследования и подтверждения корректности процессов.</w:t>
      </w:r>
    </w:p>
    <w:p w14:paraId="37AFF9A4" w14:textId="5A993680" w:rsidR="00800648" w:rsidRPr="00B50275" w:rsidRDefault="00800648" w:rsidP="00B50275">
      <w:pPr>
        <w:pStyle w:val="2"/>
        <w:numPr>
          <w:ilvl w:val="1"/>
          <w:numId w:val="1"/>
        </w:numPr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226634742"/>
      <w:r w:rsidRPr="00B50275">
        <w:rPr>
          <w:rFonts w:ascii="Times New Roman" w:hAnsi="Times New Roman" w:cs="Times New Roman"/>
          <w:b/>
          <w:color w:val="auto"/>
          <w:sz w:val="28"/>
          <w:szCs w:val="28"/>
        </w:rPr>
        <w:t>Пользователи системы</w:t>
      </w:r>
      <w:bookmarkEnd w:id="3"/>
    </w:p>
    <w:p w14:paraId="6C664C50" w14:textId="47C99A23" w:rsidR="008F0AF6" w:rsidRPr="00B50275" w:rsidRDefault="00386C6C" w:rsidP="00B50275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Консультанты и аналитики, принимающие участие в процессе проектирования информационной системы: Основны</w:t>
      </w:r>
      <w:r w:rsidR="008F0AF6" w:rsidRPr="00B50275">
        <w:rPr>
          <w:color w:val="000000" w:themeColor="text1"/>
          <w:sz w:val="28"/>
          <w:szCs w:val="28"/>
        </w:rPr>
        <w:t>е пользователи, задающие вопросы по работе системы;</w:t>
      </w:r>
    </w:p>
    <w:p w14:paraId="5C2E48E1" w14:textId="67875A31" w:rsidR="00A82BB8" w:rsidRPr="00B50275" w:rsidRDefault="008F0AF6" w:rsidP="00B50275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B50275">
        <w:rPr>
          <w:color w:val="000000" w:themeColor="text1"/>
          <w:sz w:val="28"/>
          <w:szCs w:val="28"/>
        </w:rPr>
        <w:t>Администраторы:</w:t>
      </w:r>
      <w:r w:rsidR="00611FDA" w:rsidRPr="00B50275">
        <w:rPr>
          <w:color w:val="000000" w:themeColor="text1"/>
          <w:sz w:val="28"/>
          <w:szCs w:val="28"/>
        </w:rPr>
        <w:t xml:space="preserve"> </w:t>
      </w:r>
      <w:r w:rsidRPr="00B50275">
        <w:rPr>
          <w:color w:val="000000" w:themeColor="text1"/>
          <w:sz w:val="28"/>
          <w:szCs w:val="28"/>
        </w:rPr>
        <w:t>Служба поддержки, управляющая системой и получающая статистику.</w:t>
      </w:r>
    </w:p>
    <w:p w14:paraId="12BC9683" w14:textId="7C998079" w:rsidR="00800648" w:rsidRDefault="00800648" w:rsidP="00B50275">
      <w:pPr>
        <w:pStyle w:val="1"/>
        <w:numPr>
          <w:ilvl w:val="0"/>
          <w:numId w:val="1"/>
        </w:numPr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bookmarkStart w:id="4" w:name="_Toc226634743"/>
      <w:r w:rsidRPr="00B50275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Архитектура</w:t>
      </w:r>
      <w:bookmarkEnd w:id="4"/>
    </w:p>
    <w:p w14:paraId="2F1B5940" w14:textId="53A31D55" w:rsidR="00257C7D" w:rsidRPr="00257C7D" w:rsidRDefault="00257C7D" w:rsidP="00257C7D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257C7D">
        <w:rPr>
          <w:color w:val="000000" w:themeColor="text1"/>
          <w:sz w:val="28"/>
          <w:szCs w:val="28"/>
        </w:rPr>
        <w:t xml:space="preserve">«КСУ: Система управления проектированием» </w:t>
      </w:r>
      <w:r w:rsidR="00386C6C">
        <w:rPr>
          <w:color w:val="000000" w:themeColor="text1"/>
          <w:sz w:val="28"/>
          <w:szCs w:val="28"/>
        </w:rPr>
        <w:t>разработана на платформе 1</w:t>
      </w:r>
      <w:proofErr w:type="gramStart"/>
      <w:r w:rsidR="00386C6C">
        <w:rPr>
          <w:color w:val="000000" w:themeColor="text1"/>
          <w:sz w:val="28"/>
          <w:szCs w:val="28"/>
        </w:rPr>
        <w:t>С:Предприятие</w:t>
      </w:r>
      <w:proofErr w:type="gramEnd"/>
      <w:r w:rsidR="00386C6C">
        <w:rPr>
          <w:color w:val="000000" w:themeColor="text1"/>
          <w:sz w:val="28"/>
          <w:szCs w:val="28"/>
        </w:rPr>
        <w:t xml:space="preserve"> 8 и </w:t>
      </w:r>
      <w:r w:rsidRPr="00257C7D">
        <w:rPr>
          <w:color w:val="000000" w:themeColor="text1"/>
          <w:sz w:val="28"/>
          <w:szCs w:val="28"/>
        </w:rPr>
        <w:t>является кроссплатформенным решением (</w:t>
      </w:r>
      <w:proofErr w:type="spellStart"/>
      <w:r w:rsidRPr="00257C7D">
        <w:rPr>
          <w:color w:val="000000" w:themeColor="text1"/>
          <w:sz w:val="28"/>
          <w:szCs w:val="28"/>
        </w:rPr>
        <w:t>Windows</w:t>
      </w:r>
      <w:proofErr w:type="spellEnd"/>
      <w:r w:rsidRPr="00257C7D">
        <w:rPr>
          <w:color w:val="000000" w:themeColor="text1"/>
          <w:sz w:val="28"/>
          <w:szCs w:val="28"/>
        </w:rPr>
        <w:t xml:space="preserve">, </w:t>
      </w:r>
      <w:proofErr w:type="spellStart"/>
      <w:r w:rsidRPr="00257C7D">
        <w:rPr>
          <w:color w:val="000000" w:themeColor="text1"/>
          <w:sz w:val="28"/>
          <w:szCs w:val="28"/>
        </w:rPr>
        <w:t>Linux</w:t>
      </w:r>
      <w:proofErr w:type="spellEnd"/>
      <w:r w:rsidRPr="00257C7D">
        <w:rPr>
          <w:color w:val="000000" w:themeColor="text1"/>
          <w:sz w:val="28"/>
          <w:szCs w:val="28"/>
        </w:rPr>
        <w:t xml:space="preserve">, </w:t>
      </w:r>
      <w:proofErr w:type="spellStart"/>
      <w:r w:rsidRPr="00257C7D">
        <w:rPr>
          <w:color w:val="000000" w:themeColor="text1"/>
          <w:sz w:val="28"/>
          <w:szCs w:val="28"/>
        </w:rPr>
        <w:t>MacOS</w:t>
      </w:r>
      <w:proofErr w:type="spellEnd"/>
      <w:r w:rsidRPr="00257C7D">
        <w:rPr>
          <w:color w:val="000000" w:themeColor="text1"/>
          <w:sz w:val="28"/>
          <w:szCs w:val="28"/>
        </w:rPr>
        <w:t>).</w:t>
      </w:r>
    </w:p>
    <w:p w14:paraId="0FDD778B" w14:textId="3AE87E4F" w:rsidR="00D70D5F" w:rsidRPr="00386C6C" w:rsidRDefault="00257C7D" w:rsidP="00386C6C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257C7D">
        <w:rPr>
          <w:color w:val="000000" w:themeColor="text1"/>
          <w:sz w:val="28"/>
          <w:szCs w:val="28"/>
        </w:rPr>
        <w:t>Для кроссплатформенности важно написание переносимого кода, который соответствует стандартам и избегает зависимостей от конкретной платформы.</w:t>
      </w:r>
    </w:p>
    <w:p w14:paraId="175A76C8" w14:textId="77777777" w:rsidR="002D18F2" w:rsidRPr="002D18F2" w:rsidRDefault="002D18F2" w:rsidP="00D70D5F">
      <w:pPr>
        <w:pStyle w:val="11251"/>
        <w:spacing w:before="0" w:after="0" w:line="240" w:lineRule="auto"/>
        <w:rPr>
          <w:strike/>
          <w:color w:val="000000" w:themeColor="text1"/>
          <w:sz w:val="28"/>
          <w:szCs w:val="28"/>
        </w:rPr>
      </w:pPr>
    </w:p>
    <w:p w14:paraId="2D6A102D" w14:textId="59656857" w:rsidR="00D70D5F" w:rsidRPr="00D70D5F" w:rsidRDefault="00D70D5F" w:rsidP="00D70D5F">
      <w:pPr>
        <w:pStyle w:val="2"/>
        <w:numPr>
          <w:ilvl w:val="1"/>
          <w:numId w:val="1"/>
        </w:numPr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226634744"/>
      <w:r w:rsidRPr="00D70D5F">
        <w:rPr>
          <w:rFonts w:ascii="Times New Roman" w:hAnsi="Times New Roman" w:cs="Times New Roman"/>
          <w:b/>
          <w:color w:val="auto"/>
          <w:sz w:val="28"/>
          <w:szCs w:val="28"/>
        </w:rPr>
        <w:t>Физический уровень (Хранение данных)</w:t>
      </w:r>
      <w:bookmarkEnd w:id="5"/>
    </w:p>
    <w:p w14:paraId="58FB5A53" w14:textId="77777777" w:rsidR="00D70D5F" w:rsidRPr="00D70D5F" w:rsidRDefault="00D70D5F" w:rsidP="00D70D5F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D70D5F">
        <w:rPr>
          <w:color w:val="000000" w:themeColor="text1"/>
          <w:sz w:val="28"/>
          <w:szCs w:val="28"/>
        </w:rPr>
        <w:t>В основе системы лежат реляционные таблицы базы данных. Платформа автоматически транслирует объекты прикладного уровня в структуру SQL.</w:t>
      </w:r>
    </w:p>
    <w:p w14:paraId="3DC50309" w14:textId="77777777" w:rsidR="00D70D5F" w:rsidRPr="00D70D5F" w:rsidRDefault="00D70D5F" w:rsidP="00D70D5F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D70D5F">
        <w:rPr>
          <w:color w:val="000000" w:themeColor="text1"/>
          <w:sz w:val="28"/>
          <w:szCs w:val="28"/>
        </w:rPr>
        <w:t>Каждый тип данных (проекты, сотрудники, документы) хранится в отдельных таблицах.</w:t>
      </w:r>
    </w:p>
    <w:p w14:paraId="4A1244CA" w14:textId="77777777" w:rsidR="00D70D5F" w:rsidRPr="00D70D5F" w:rsidRDefault="00D70D5F" w:rsidP="00D70D5F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D70D5F">
        <w:rPr>
          <w:color w:val="000000" w:themeColor="text1"/>
          <w:sz w:val="28"/>
          <w:szCs w:val="28"/>
        </w:rPr>
        <w:t xml:space="preserve">Обеспечивается ссылочная целостность и </w:t>
      </w:r>
      <w:proofErr w:type="spellStart"/>
      <w:r w:rsidRPr="00D70D5F">
        <w:rPr>
          <w:color w:val="000000" w:themeColor="text1"/>
          <w:sz w:val="28"/>
          <w:szCs w:val="28"/>
        </w:rPr>
        <w:t>транзакционность</w:t>
      </w:r>
      <w:proofErr w:type="spellEnd"/>
      <w:r w:rsidRPr="00D70D5F">
        <w:rPr>
          <w:color w:val="000000" w:themeColor="text1"/>
          <w:sz w:val="28"/>
          <w:szCs w:val="28"/>
        </w:rPr>
        <w:t xml:space="preserve"> всех операций.</w:t>
      </w:r>
    </w:p>
    <w:p w14:paraId="39E5CF07" w14:textId="3E244629" w:rsidR="00D70D5F" w:rsidRPr="00D70D5F" w:rsidRDefault="00D70D5F" w:rsidP="00D70D5F">
      <w:pPr>
        <w:pStyle w:val="2"/>
        <w:numPr>
          <w:ilvl w:val="1"/>
          <w:numId w:val="1"/>
        </w:numPr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226634745"/>
      <w:r w:rsidRPr="00D70D5F">
        <w:rPr>
          <w:rFonts w:ascii="Times New Roman" w:hAnsi="Times New Roman" w:cs="Times New Roman"/>
          <w:b/>
          <w:color w:val="auto"/>
          <w:sz w:val="28"/>
          <w:szCs w:val="28"/>
        </w:rPr>
        <w:t>Прикладной уровень (Логика и метаданные)</w:t>
      </w:r>
      <w:bookmarkEnd w:id="6"/>
    </w:p>
    <w:p w14:paraId="40440A9F" w14:textId="77777777" w:rsidR="00D70D5F" w:rsidRPr="00D70D5F" w:rsidRDefault="00D70D5F" w:rsidP="00D70D5F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D70D5F">
        <w:rPr>
          <w:color w:val="000000" w:themeColor="text1"/>
          <w:sz w:val="28"/>
          <w:szCs w:val="28"/>
        </w:rPr>
        <w:t>Здесь сосредоточены основные бизнес-сущности системы — объекты метаданных, которые определяют поведение продукта:</w:t>
      </w:r>
    </w:p>
    <w:p w14:paraId="0D584FC1" w14:textId="77777777" w:rsidR="00D70D5F" w:rsidRPr="00D70D5F" w:rsidRDefault="00D70D5F" w:rsidP="00D70D5F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D70D5F">
        <w:rPr>
          <w:b/>
          <w:color w:val="000000" w:themeColor="text1"/>
          <w:sz w:val="28"/>
          <w:szCs w:val="28"/>
        </w:rPr>
        <w:t>Справочники:</w:t>
      </w:r>
      <w:r w:rsidRPr="00D70D5F">
        <w:rPr>
          <w:color w:val="000000" w:themeColor="text1"/>
          <w:sz w:val="28"/>
          <w:szCs w:val="28"/>
        </w:rPr>
        <w:t> Используются для хранения нормативно-справочной информации (НСИ). Это реестры сотрудников, контрагентов, этапов проектирования и самих проектов.</w:t>
      </w:r>
    </w:p>
    <w:p w14:paraId="0FF8585D" w14:textId="77777777" w:rsidR="00D70D5F" w:rsidRPr="00D70D5F" w:rsidRDefault="00D70D5F" w:rsidP="00D70D5F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D70D5F">
        <w:rPr>
          <w:b/>
          <w:color w:val="000000" w:themeColor="text1"/>
          <w:sz w:val="28"/>
          <w:szCs w:val="28"/>
        </w:rPr>
        <w:t>Документы и регистры:</w:t>
      </w:r>
      <w:r w:rsidRPr="00D70D5F">
        <w:rPr>
          <w:color w:val="000000" w:themeColor="text1"/>
          <w:sz w:val="28"/>
          <w:szCs w:val="28"/>
        </w:rPr>
        <w:t> Фиксируют события в жизненном цикле проектирования (планирование, трудозатраты, согласование документации).</w:t>
      </w:r>
    </w:p>
    <w:p w14:paraId="45629292" w14:textId="77777777" w:rsidR="00D70D5F" w:rsidRPr="00D70D5F" w:rsidRDefault="00D70D5F" w:rsidP="00D70D5F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D70D5F">
        <w:rPr>
          <w:b/>
          <w:color w:val="000000" w:themeColor="text1"/>
          <w:sz w:val="28"/>
          <w:szCs w:val="28"/>
        </w:rPr>
        <w:lastRenderedPageBreak/>
        <w:t>Пользователи и группы доступа:</w:t>
      </w:r>
      <w:r w:rsidRPr="00D70D5F">
        <w:rPr>
          <w:color w:val="000000" w:themeColor="text1"/>
          <w:sz w:val="28"/>
          <w:szCs w:val="28"/>
        </w:rPr>
        <w:t> На этом уровне реализована ролевая модель. Права доступа разграничиваются на уровне объектов (чтение/запись справочников) и записей (ограничение доступа к конкретным проектам).</w:t>
      </w:r>
    </w:p>
    <w:p w14:paraId="719DBA03" w14:textId="4A1095C5" w:rsidR="00D70D5F" w:rsidRPr="00D70D5F" w:rsidRDefault="00D70D5F" w:rsidP="00D70D5F">
      <w:pPr>
        <w:pStyle w:val="2"/>
        <w:numPr>
          <w:ilvl w:val="1"/>
          <w:numId w:val="1"/>
        </w:numPr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226634746"/>
      <w:r w:rsidRPr="00D70D5F">
        <w:rPr>
          <w:rFonts w:ascii="Times New Roman" w:hAnsi="Times New Roman" w:cs="Times New Roman"/>
          <w:b/>
          <w:color w:val="auto"/>
          <w:sz w:val="28"/>
          <w:szCs w:val="28"/>
        </w:rPr>
        <w:t>Интерфейсный уровень (Представление)</w:t>
      </w:r>
      <w:bookmarkEnd w:id="7"/>
    </w:p>
    <w:p w14:paraId="4AF5F029" w14:textId="77777777" w:rsidR="00D70D5F" w:rsidRPr="00D70D5F" w:rsidRDefault="00D70D5F" w:rsidP="00D70D5F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D70D5F">
        <w:rPr>
          <w:color w:val="000000" w:themeColor="text1"/>
          <w:sz w:val="28"/>
          <w:szCs w:val="28"/>
        </w:rPr>
        <w:t>Система спроектирована по принципу «объект — форма»:</w:t>
      </w:r>
    </w:p>
    <w:p w14:paraId="580B4476" w14:textId="77777777" w:rsidR="00D70D5F" w:rsidRPr="00D70D5F" w:rsidRDefault="00D70D5F" w:rsidP="00D70D5F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D70D5F">
        <w:rPr>
          <w:color w:val="000000" w:themeColor="text1"/>
          <w:sz w:val="28"/>
          <w:szCs w:val="28"/>
        </w:rPr>
        <w:t>У каждого объекта метаданных есть свой интерфейс (динамические формы списка, выбора и карточки элемента).</w:t>
      </w:r>
    </w:p>
    <w:p w14:paraId="434E4E77" w14:textId="77777777" w:rsidR="00D70D5F" w:rsidRPr="00D70D5F" w:rsidRDefault="00D70D5F" w:rsidP="00D70D5F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D70D5F">
        <w:rPr>
          <w:color w:val="000000" w:themeColor="text1"/>
          <w:sz w:val="28"/>
          <w:szCs w:val="28"/>
        </w:rPr>
        <w:t>Интерфейс адаптивен: состав полей и кнопок меняется в зависимости от прав пользователя или его группы доступа.</w:t>
      </w:r>
    </w:p>
    <w:p w14:paraId="2E24FEC7" w14:textId="77777777" w:rsidR="00D70D5F" w:rsidRPr="00D70D5F" w:rsidRDefault="00D70D5F" w:rsidP="00D70D5F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D70D5F">
        <w:rPr>
          <w:color w:val="000000" w:themeColor="text1"/>
          <w:sz w:val="28"/>
          <w:szCs w:val="28"/>
        </w:rPr>
        <w:t>Рабочие места (АРМ) объединяют функционал разных справочников в единое окно для управления проектной деятельностью.</w:t>
      </w:r>
    </w:p>
    <w:p w14:paraId="694DFEEC" w14:textId="589AB637" w:rsidR="00A75196" w:rsidRDefault="00A75196" w:rsidP="00B70CD9">
      <w:pPr>
        <w:pStyle w:val="1"/>
        <w:numPr>
          <w:ilvl w:val="0"/>
          <w:numId w:val="1"/>
        </w:numPr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bookmarkStart w:id="8" w:name="_Toc226634747"/>
      <w:r w:rsidRPr="00B70CD9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API Документация</w:t>
      </w:r>
      <w:bookmarkEnd w:id="8"/>
    </w:p>
    <w:p w14:paraId="0E840664" w14:textId="77777777" w:rsidR="00257C7D" w:rsidRPr="00257C7D" w:rsidRDefault="00257C7D" w:rsidP="00257C7D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257C7D">
        <w:rPr>
          <w:color w:val="000000" w:themeColor="text1"/>
          <w:sz w:val="28"/>
          <w:szCs w:val="28"/>
        </w:rPr>
        <w:t xml:space="preserve">В системе реализован программный интерфейс для интеграции с внешними сервисами (BI-системы, </w:t>
      </w:r>
      <w:proofErr w:type="spellStart"/>
      <w:r w:rsidRPr="00257C7D">
        <w:rPr>
          <w:color w:val="000000" w:themeColor="text1"/>
          <w:sz w:val="28"/>
          <w:szCs w:val="28"/>
        </w:rPr>
        <w:t>Task-трекеры</w:t>
      </w:r>
      <w:proofErr w:type="spellEnd"/>
      <w:r w:rsidRPr="00257C7D">
        <w:rPr>
          <w:color w:val="000000" w:themeColor="text1"/>
          <w:sz w:val="28"/>
          <w:szCs w:val="28"/>
        </w:rPr>
        <w:t>, CAD-системы) на основе стандартов </w:t>
      </w:r>
      <w:proofErr w:type="spellStart"/>
      <w:r w:rsidRPr="00257C7D">
        <w:rPr>
          <w:color w:val="000000" w:themeColor="text1"/>
          <w:sz w:val="28"/>
          <w:szCs w:val="28"/>
        </w:rPr>
        <w:t>OData</w:t>
      </w:r>
      <w:proofErr w:type="spellEnd"/>
      <w:r w:rsidRPr="00257C7D">
        <w:rPr>
          <w:color w:val="000000" w:themeColor="text1"/>
          <w:sz w:val="28"/>
          <w:szCs w:val="28"/>
        </w:rPr>
        <w:t> и HTTP-сервисов.</w:t>
      </w:r>
    </w:p>
    <w:p w14:paraId="79F5DFE6" w14:textId="0CD504E5" w:rsidR="00257C7D" w:rsidRPr="00257C7D" w:rsidRDefault="00257C7D" w:rsidP="00257C7D">
      <w:pPr>
        <w:pStyle w:val="2"/>
        <w:numPr>
          <w:ilvl w:val="1"/>
          <w:numId w:val="1"/>
        </w:numPr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226634748"/>
      <w:r w:rsidRPr="00257C7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Стандартный интерфейс </w:t>
      </w:r>
      <w:bookmarkStart w:id="10" w:name="_GoBack"/>
      <w:proofErr w:type="spellStart"/>
      <w:r w:rsidRPr="00257C7D">
        <w:rPr>
          <w:rFonts w:ascii="Times New Roman" w:hAnsi="Times New Roman" w:cs="Times New Roman"/>
          <w:b/>
          <w:color w:val="auto"/>
          <w:sz w:val="28"/>
          <w:szCs w:val="28"/>
        </w:rPr>
        <w:t>OData</w:t>
      </w:r>
      <w:bookmarkEnd w:id="10"/>
      <w:proofErr w:type="spellEnd"/>
      <w:r w:rsidRPr="00257C7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(REST API)</w:t>
      </w:r>
      <w:bookmarkEnd w:id="9"/>
    </w:p>
    <w:p w14:paraId="689B75E2" w14:textId="77777777" w:rsidR="00257C7D" w:rsidRPr="00257C7D" w:rsidRDefault="00257C7D" w:rsidP="00257C7D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257C7D">
        <w:rPr>
          <w:color w:val="000000" w:themeColor="text1"/>
          <w:sz w:val="28"/>
          <w:szCs w:val="28"/>
        </w:rPr>
        <w:t>Платформа автоматически предоставляет доступ к таблицам базы данных через REST-интерфейс. Это позволяет внешним системам читать, создавать и изменять данные без написания дополнительного кода.</w:t>
      </w:r>
    </w:p>
    <w:p w14:paraId="2F065EB5" w14:textId="09301A89" w:rsidR="00257C7D" w:rsidRPr="00257C7D" w:rsidRDefault="00257C7D" w:rsidP="00257C7D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257C7D">
        <w:rPr>
          <w:b/>
          <w:color w:val="000000" w:themeColor="text1"/>
          <w:sz w:val="28"/>
          <w:szCs w:val="28"/>
        </w:rPr>
        <w:t>Доступ к справочникам:</w:t>
      </w:r>
      <w:r>
        <w:rPr>
          <w:color w:val="000000" w:themeColor="text1"/>
          <w:sz w:val="28"/>
          <w:szCs w:val="28"/>
        </w:rPr>
        <w:t xml:space="preserve"> </w:t>
      </w:r>
      <w:r w:rsidRPr="00257C7D">
        <w:rPr>
          <w:color w:val="000000" w:themeColor="text1"/>
          <w:sz w:val="28"/>
          <w:szCs w:val="28"/>
        </w:rPr>
        <w:t>Каждый справочник (например,</w:t>
      </w:r>
      <w:r>
        <w:rPr>
          <w:color w:val="000000" w:themeColor="text1"/>
          <w:sz w:val="28"/>
          <w:szCs w:val="28"/>
        </w:rPr>
        <w:t xml:space="preserve"> </w:t>
      </w:r>
      <w:r w:rsidRPr="00257C7D">
        <w:rPr>
          <w:color w:val="000000" w:themeColor="text1"/>
          <w:sz w:val="28"/>
          <w:szCs w:val="28"/>
        </w:rPr>
        <w:t>Проекты</w:t>
      </w:r>
      <w:r>
        <w:rPr>
          <w:color w:val="000000" w:themeColor="text1"/>
          <w:sz w:val="28"/>
          <w:szCs w:val="28"/>
        </w:rPr>
        <w:t xml:space="preserve"> </w:t>
      </w:r>
      <w:r w:rsidRPr="00257C7D">
        <w:rPr>
          <w:color w:val="000000" w:themeColor="text1"/>
          <w:sz w:val="28"/>
          <w:szCs w:val="28"/>
        </w:rPr>
        <w:t>или</w:t>
      </w:r>
      <w:r>
        <w:rPr>
          <w:color w:val="000000" w:themeColor="text1"/>
          <w:sz w:val="28"/>
          <w:szCs w:val="28"/>
        </w:rPr>
        <w:t xml:space="preserve"> </w:t>
      </w:r>
      <w:r w:rsidRPr="00257C7D">
        <w:rPr>
          <w:color w:val="000000" w:themeColor="text1"/>
          <w:sz w:val="28"/>
          <w:szCs w:val="28"/>
        </w:rPr>
        <w:t>Сотрудники) доступен по уникальному URL.</w:t>
      </w:r>
    </w:p>
    <w:p w14:paraId="226C060B" w14:textId="77777777" w:rsidR="00257C7D" w:rsidRPr="00257C7D" w:rsidRDefault="00257C7D" w:rsidP="00257C7D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257C7D">
        <w:rPr>
          <w:b/>
          <w:color w:val="000000" w:themeColor="text1"/>
          <w:sz w:val="28"/>
          <w:szCs w:val="28"/>
        </w:rPr>
        <w:t>Формат данных:</w:t>
      </w:r>
      <w:r w:rsidRPr="00257C7D">
        <w:rPr>
          <w:color w:val="000000" w:themeColor="text1"/>
          <w:sz w:val="28"/>
          <w:szCs w:val="28"/>
        </w:rPr>
        <w:t> Обмен данными осуществляется в формате JSON или XML.</w:t>
      </w:r>
    </w:p>
    <w:p w14:paraId="2530A7FE" w14:textId="73FCF32B" w:rsidR="00257C7D" w:rsidRPr="00257C7D" w:rsidRDefault="00257C7D" w:rsidP="00257C7D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257C7D">
        <w:rPr>
          <w:b/>
          <w:color w:val="000000" w:themeColor="text1"/>
          <w:sz w:val="28"/>
          <w:szCs w:val="28"/>
        </w:rPr>
        <w:t>Навигационные свойства</w:t>
      </w:r>
      <w:r w:rsidRPr="00257C7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257C7D">
        <w:rPr>
          <w:color w:val="000000" w:themeColor="text1"/>
          <w:sz w:val="28"/>
          <w:szCs w:val="28"/>
        </w:rPr>
        <w:t>API поддерживает получение связанных данных за один запрос (например, получить проект вместе с его этапами и списком ответственных сотрудников).</w:t>
      </w:r>
    </w:p>
    <w:p w14:paraId="7961A96B" w14:textId="269A7362" w:rsidR="00257C7D" w:rsidRPr="00257C7D" w:rsidRDefault="00257C7D" w:rsidP="00257C7D">
      <w:pPr>
        <w:pStyle w:val="2"/>
        <w:numPr>
          <w:ilvl w:val="1"/>
          <w:numId w:val="1"/>
        </w:numPr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226634750"/>
      <w:r w:rsidRPr="00257C7D">
        <w:rPr>
          <w:rFonts w:ascii="Times New Roman" w:hAnsi="Times New Roman" w:cs="Times New Roman"/>
          <w:b/>
          <w:color w:val="auto"/>
          <w:sz w:val="28"/>
          <w:szCs w:val="28"/>
        </w:rPr>
        <w:t>Безопасность и Группы доступа</w:t>
      </w:r>
      <w:bookmarkEnd w:id="11"/>
    </w:p>
    <w:p w14:paraId="3ECCCA09" w14:textId="77777777" w:rsidR="00257C7D" w:rsidRPr="00257C7D" w:rsidRDefault="00257C7D" w:rsidP="00257C7D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257C7D">
        <w:rPr>
          <w:color w:val="000000" w:themeColor="text1"/>
          <w:sz w:val="28"/>
          <w:szCs w:val="28"/>
        </w:rPr>
        <w:t>Для интеграции создаются отдельные Пользователи с типом аутентификации «Только программный доступ».</w:t>
      </w:r>
    </w:p>
    <w:p w14:paraId="516F83A6" w14:textId="77777777" w:rsidR="00257C7D" w:rsidRPr="00257C7D" w:rsidRDefault="00257C7D" w:rsidP="00257C7D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257C7D">
        <w:rPr>
          <w:color w:val="000000" w:themeColor="text1"/>
          <w:sz w:val="28"/>
          <w:szCs w:val="28"/>
        </w:rPr>
        <w:t>Группы доступа ограничивают область видимости данных через API так же, как и в обычном пользовательском интерфейсе. Если у учетной записи API нет прав на справочник «Бюджеты», данные из этой таблицы не будут отданы во внешнюю систему.</w:t>
      </w:r>
    </w:p>
    <w:p w14:paraId="4403172A" w14:textId="41E85BE5" w:rsidR="007A3093" w:rsidRPr="00B71213" w:rsidRDefault="007A3093" w:rsidP="00B71213">
      <w:pPr>
        <w:pStyle w:val="1"/>
        <w:numPr>
          <w:ilvl w:val="0"/>
          <w:numId w:val="1"/>
        </w:numPr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bookmarkStart w:id="12" w:name="_Toc226634752"/>
      <w:r w:rsidRPr="00B71213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lastRenderedPageBreak/>
        <w:t>Ключевые преимущества</w:t>
      </w:r>
      <w:bookmarkEnd w:id="12"/>
    </w:p>
    <w:p w14:paraId="3E751DD2" w14:textId="3A1A712E" w:rsidR="00257C7D" w:rsidRPr="00257C7D" w:rsidRDefault="00257C7D" w:rsidP="00257C7D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>Единое информационное пространство (</w:t>
      </w:r>
      <w:proofErr w:type="spellStart"/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>Single</w:t>
      </w:r>
      <w:proofErr w:type="spellEnd"/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>Source</w:t>
      </w:r>
      <w:proofErr w:type="spellEnd"/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>of</w:t>
      </w:r>
      <w:proofErr w:type="spellEnd"/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>Truth</w:t>
      </w:r>
      <w:proofErr w:type="spellEnd"/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– </w:t>
      </w:r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консолидация всех данных в связанных таблицах.</w:t>
      </w:r>
    </w:p>
    <w:p w14:paraId="2E05E7B8" w14:textId="142C7FC7" w:rsidR="00257C7D" w:rsidRPr="00257C7D" w:rsidRDefault="00257C7D" w:rsidP="00257C7D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>Гибкая ролевая модель и безопасность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– </w:t>
      </w:r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>управление доступом через группы пользователей и объекты метаданных.</w:t>
      </w:r>
    </w:p>
    <w:p w14:paraId="33973CEF" w14:textId="3F296FE8" w:rsidR="00257C7D" w:rsidRPr="00257C7D" w:rsidRDefault="00257C7D" w:rsidP="00257C7D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proofErr w:type="spellStart"/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Нативный</w:t>
      </w:r>
      <w:proofErr w:type="spellEnd"/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интерфейс для каждого участника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– </w:t>
      </w:r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>индивидуальные формы и интерфейсы для разных ролей.</w:t>
      </w:r>
    </w:p>
    <w:p w14:paraId="4C09746A" w14:textId="0A6A19AA" w:rsidR="00257C7D" w:rsidRPr="00257C7D" w:rsidRDefault="00257C7D" w:rsidP="00257C7D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>Высокая скорость адаптации (</w:t>
      </w:r>
      <w:proofErr w:type="spellStart"/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>Low-code</w:t>
      </w:r>
      <w:proofErr w:type="spellEnd"/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компоненты) 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– </w:t>
      </w:r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>быстрая настройка справочников под бизнес-процессы.</w:t>
      </w:r>
    </w:p>
    <w:p w14:paraId="21C3ED50" w14:textId="4B988724" w:rsidR="00257C7D" w:rsidRPr="00257C7D" w:rsidRDefault="00257C7D" w:rsidP="00257C7D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>Открытость для интеграций (API-</w:t>
      </w:r>
      <w:proofErr w:type="spellStart"/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>first</w:t>
      </w:r>
      <w:proofErr w:type="spellEnd"/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подход)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– </w:t>
      </w:r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>готовые инструменты для связи с CAD и ERP-системами.</w:t>
      </w:r>
    </w:p>
    <w:p w14:paraId="50670038" w14:textId="7B5118FF" w:rsidR="007A3093" w:rsidRPr="00257C7D" w:rsidRDefault="00257C7D" w:rsidP="00257C7D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>Масштабируемость и надежность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– </w:t>
      </w:r>
      <w:r w:rsidRPr="00257C7D">
        <w:rPr>
          <w:rFonts w:ascii="Times New Roman" w:eastAsia="Times New Roman" w:hAnsi="Times New Roman" w:cs="Times New Roman"/>
          <w:kern w:val="0"/>
          <w:sz w:val="28"/>
          <w14:ligatures w14:val="none"/>
        </w:rPr>
        <w:t>стабильная работа с большими объемами данных на базе SQL.</w:t>
      </w:r>
    </w:p>
    <w:p w14:paraId="4E6C56AB" w14:textId="77777777" w:rsidR="00611FDA" w:rsidRPr="00B71213" w:rsidRDefault="00611FDA" w:rsidP="00260277">
      <w:pPr>
        <w:pStyle w:val="1"/>
        <w:numPr>
          <w:ilvl w:val="0"/>
          <w:numId w:val="1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bookmarkStart w:id="13" w:name="_Toc226634753"/>
      <w:r w:rsidRPr="00B71213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Заключение</w:t>
      </w:r>
      <w:bookmarkEnd w:id="13"/>
      <w:r w:rsidRPr="00B71213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4E2BFE22" w14:textId="3A8FB88E" w:rsidR="00611FDA" w:rsidRPr="00257C7D" w:rsidRDefault="00257C7D" w:rsidP="00257C7D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257C7D">
        <w:rPr>
          <w:color w:val="000000" w:themeColor="text1"/>
          <w:sz w:val="28"/>
          <w:szCs w:val="28"/>
        </w:rPr>
        <w:t>«КСУ: Система управления проектированием» на платформе «1С» консолидирует рабочие процессы в единой цифровой среде, где архитектурная связность таблиц и справочников гарантирует целостность проектных данных. Благодаря разграничению прав через группы доступа и адаптивным интерфейсам объектов, каждый пользователь получает точный инструмент для управления этапами проектирования. Открытое API и гибкость метаданных обеспечивают легкую интеграцию в ИТ-ландшафт предприятия, превращая систему в масштабируемый фундамент для цифровой трансформации и контроля качества проектной документации.</w:t>
      </w:r>
    </w:p>
    <w:sectPr w:rsidR="00611FDA" w:rsidRPr="00257C7D" w:rsidSect="008B753B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84C69" w14:textId="77777777" w:rsidR="00D569B0" w:rsidRDefault="00D569B0" w:rsidP="00FC3D04">
      <w:pPr>
        <w:spacing w:after="0" w:line="240" w:lineRule="auto"/>
      </w:pPr>
      <w:r>
        <w:separator/>
      </w:r>
    </w:p>
  </w:endnote>
  <w:endnote w:type="continuationSeparator" w:id="0">
    <w:p w14:paraId="74BF4048" w14:textId="77777777" w:rsidR="00D569B0" w:rsidRDefault="00D569B0" w:rsidP="00FC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8286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5CD1811" w14:textId="0C0DE3DC" w:rsidR="008B753B" w:rsidRPr="008B753B" w:rsidRDefault="008B753B" w:rsidP="008B753B">
        <w:pPr>
          <w:pStyle w:val="af2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B75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75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75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B753B">
          <w:rPr>
            <w:rFonts w:ascii="Times New Roman" w:hAnsi="Times New Roman" w:cs="Times New Roman"/>
            <w:sz w:val="24"/>
            <w:szCs w:val="24"/>
          </w:rPr>
          <w:t>2</w:t>
        </w:r>
        <w:r w:rsidRPr="008B75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CA834" w14:textId="77777777" w:rsidR="00D569B0" w:rsidRDefault="00D569B0" w:rsidP="00FC3D04">
      <w:pPr>
        <w:spacing w:after="0" w:line="240" w:lineRule="auto"/>
      </w:pPr>
      <w:r>
        <w:separator/>
      </w:r>
    </w:p>
  </w:footnote>
  <w:footnote w:type="continuationSeparator" w:id="0">
    <w:p w14:paraId="6F9FD95A" w14:textId="77777777" w:rsidR="00D569B0" w:rsidRDefault="00D569B0" w:rsidP="00FC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4BAAB" w14:textId="77777777" w:rsidR="008B753B" w:rsidRPr="008B753B" w:rsidRDefault="008B753B" w:rsidP="008B753B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kern w:val="0"/>
        <w14:ligatures w14:val="none"/>
      </w:rPr>
    </w:pPr>
    <w:r w:rsidRPr="008B753B">
      <w:rPr>
        <w:rFonts w:ascii="Times New Roman" w:eastAsia="Times New Roman" w:hAnsi="Times New Roman" w:cs="Times New Roman"/>
        <w:kern w:val="0"/>
        <w14:ligatures w14:val="none"/>
      </w:rPr>
      <w:t xml:space="preserve">Общество с ограниченной ответственностью </w:t>
    </w:r>
  </w:p>
  <w:p w14:paraId="6EF9FDB9" w14:textId="77777777" w:rsidR="008B753B" w:rsidRPr="008B753B" w:rsidRDefault="008B753B" w:rsidP="008B753B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kern w:val="0"/>
        <w14:ligatures w14:val="none"/>
      </w:rPr>
    </w:pPr>
    <w:r w:rsidRPr="008B753B">
      <w:rPr>
        <w:rFonts w:ascii="Times New Roman" w:eastAsia="Times New Roman" w:hAnsi="Times New Roman" w:cs="Times New Roman"/>
        <w:kern w:val="0"/>
        <w14:ligatures w14:val="none"/>
      </w:rPr>
      <w:t>«1С-Корпоративные системы управления»</w:t>
    </w:r>
  </w:p>
  <w:p w14:paraId="0787869D" w14:textId="77777777" w:rsidR="008B753B" w:rsidRPr="008B753B" w:rsidRDefault="008B753B" w:rsidP="008B753B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kern w:val="0"/>
        <w14:ligatures w14:val="none"/>
      </w:rPr>
    </w:pPr>
    <w:r w:rsidRPr="008B753B">
      <w:rPr>
        <w:rFonts w:ascii="Times New Roman" w:eastAsia="Times New Roman" w:hAnsi="Times New Roman" w:cs="Times New Roman"/>
        <w:kern w:val="0"/>
        <w14:ligatures w14:val="none"/>
      </w:rPr>
      <w:t xml:space="preserve">ИНН/КПП 6166084197 / 770201001 </w:t>
    </w:r>
  </w:p>
  <w:p w14:paraId="7543F7CB" w14:textId="77777777" w:rsidR="008B753B" w:rsidRPr="008B753B" w:rsidRDefault="008B753B" w:rsidP="008B753B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kern w:val="0"/>
        <w14:ligatures w14:val="none"/>
      </w:rPr>
    </w:pPr>
    <w:r w:rsidRPr="008B753B">
      <w:rPr>
        <w:rFonts w:ascii="Times New Roman" w:eastAsia="Times New Roman" w:hAnsi="Times New Roman" w:cs="Times New Roman"/>
        <w:kern w:val="0"/>
        <w14:ligatures w14:val="none"/>
      </w:rPr>
      <w:t>ОГРН 1126193006840</w:t>
    </w:r>
  </w:p>
  <w:p w14:paraId="4B8620E1" w14:textId="77777777" w:rsidR="008B753B" w:rsidRPr="008B753B" w:rsidRDefault="008B753B" w:rsidP="008B753B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kern w:val="0"/>
        <w14:ligatures w14:val="none"/>
      </w:rPr>
    </w:pPr>
    <w:r w:rsidRPr="008B753B">
      <w:rPr>
        <w:rFonts w:ascii="Times New Roman" w:eastAsia="Times New Roman" w:hAnsi="Times New Roman" w:cs="Times New Roman"/>
        <w:kern w:val="0"/>
        <w14:ligatures w14:val="none"/>
      </w:rPr>
      <w:t>e-</w:t>
    </w:r>
    <w:proofErr w:type="spellStart"/>
    <w:r w:rsidRPr="008B753B">
      <w:rPr>
        <w:rFonts w:ascii="Times New Roman" w:eastAsia="Times New Roman" w:hAnsi="Times New Roman" w:cs="Times New Roman"/>
        <w:kern w:val="0"/>
        <w14:ligatures w14:val="none"/>
      </w:rPr>
      <w:t>mail</w:t>
    </w:r>
    <w:proofErr w:type="spellEnd"/>
    <w:r w:rsidRPr="008B753B">
      <w:rPr>
        <w:rFonts w:ascii="Times New Roman" w:eastAsia="Times New Roman" w:hAnsi="Times New Roman" w:cs="Times New Roman"/>
        <w:kern w:val="0"/>
        <w14:ligatures w14:val="none"/>
      </w:rPr>
      <w:t>: 1c-ksu@1c-ksu.ru</w:t>
    </w:r>
  </w:p>
  <w:p w14:paraId="73A83492" w14:textId="746AD0EC" w:rsidR="008B753B" w:rsidRDefault="008B753B" w:rsidP="008B753B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kern w:val="0"/>
        <w14:ligatures w14:val="none"/>
      </w:rPr>
    </w:pPr>
    <w:r w:rsidRPr="008B753B">
      <w:rPr>
        <w:rFonts w:ascii="Times New Roman" w:eastAsia="Times New Roman" w:hAnsi="Times New Roman" w:cs="Times New Roman"/>
        <w:kern w:val="0"/>
        <w14:ligatures w14:val="none"/>
      </w:rPr>
      <w:t>телефон: 8 495 955 90 37</w:t>
    </w:r>
  </w:p>
  <w:p w14:paraId="40DDDDAD" w14:textId="77777777" w:rsidR="008B753B" w:rsidRPr="008B753B" w:rsidRDefault="008B753B" w:rsidP="008B753B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kern w:val="0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1AE7F" w14:textId="77777777" w:rsidR="008B753B" w:rsidRPr="008B753B" w:rsidRDefault="008B753B" w:rsidP="008B753B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kern w:val="0"/>
        <w14:ligatures w14:val="none"/>
      </w:rPr>
    </w:pPr>
    <w:r w:rsidRPr="008B753B">
      <w:rPr>
        <w:rFonts w:ascii="Times New Roman" w:eastAsia="Times New Roman" w:hAnsi="Times New Roman" w:cs="Times New Roman"/>
        <w:kern w:val="0"/>
        <w14:ligatures w14:val="none"/>
      </w:rPr>
      <w:t xml:space="preserve">Общество с ограниченной ответственностью </w:t>
    </w:r>
  </w:p>
  <w:p w14:paraId="5F20180D" w14:textId="77777777" w:rsidR="008B753B" w:rsidRPr="008B753B" w:rsidRDefault="008B753B" w:rsidP="008B753B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kern w:val="0"/>
        <w14:ligatures w14:val="none"/>
      </w:rPr>
    </w:pPr>
    <w:r w:rsidRPr="008B753B">
      <w:rPr>
        <w:rFonts w:ascii="Times New Roman" w:eastAsia="Times New Roman" w:hAnsi="Times New Roman" w:cs="Times New Roman"/>
        <w:kern w:val="0"/>
        <w14:ligatures w14:val="none"/>
      </w:rPr>
      <w:t>«1С-Корпоративные системы управления»</w:t>
    </w:r>
  </w:p>
  <w:p w14:paraId="6D47835C" w14:textId="77777777" w:rsidR="008B753B" w:rsidRPr="008B753B" w:rsidRDefault="008B753B" w:rsidP="008B753B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kern w:val="0"/>
        <w14:ligatures w14:val="none"/>
      </w:rPr>
    </w:pPr>
    <w:r w:rsidRPr="008B753B">
      <w:rPr>
        <w:rFonts w:ascii="Times New Roman" w:eastAsia="Times New Roman" w:hAnsi="Times New Roman" w:cs="Times New Roman"/>
        <w:kern w:val="0"/>
        <w14:ligatures w14:val="none"/>
      </w:rPr>
      <w:t xml:space="preserve">ИНН/КПП 6166084197 / 770201001 </w:t>
    </w:r>
  </w:p>
  <w:p w14:paraId="6B875C0D" w14:textId="77777777" w:rsidR="008B753B" w:rsidRPr="008B753B" w:rsidRDefault="008B753B" w:rsidP="008B753B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kern w:val="0"/>
        <w14:ligatures w14:val="none"/>
      </w:rPr>
    </w:pPr>
    <w:r w:rsidRPr="008B753B">
      <w:rPr>
        <w:rFonts w:ascii="Times New Roman" w:eastAsia="Times New Roman" w:hAnsi="Times New Roman" w:cs="Times New Roman"/>
        <w:kern w:val="0"/>
        <w14:ligatures w14:val="none"/>
      </w:rPr>
      <w:t>ОГРН 1126193006840</w:t>
    </w:r>
  </w:p>
  <w:p w14:paraId="42E353D6" w14:textId="77777777" w:rsidR="008B753B" w:rsidRPr="008B753B" w:rsidRDefault="008B753B" w:rsidP="008B753B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kern w:val="0"/>
        <w14:ligatures w14:val="none"/>
      </w:rPr>
    </w:pPr>
    <w:r w:rsidRPr="008B753B">
      <w:rPr>
        <w:rFonts w:ascii="Times New Roman" w:eastAsia="Times New Roman" w:hAnsi="Times New Roman" w:cs="Times New Roman"/>
        <w:kern w:val="0"/>
        <w14:ligatures w14:val="none"/>
      </w:rPr>
      <w:t>e-</w:t>
    </w:r>
    <w:proofErr w:type="spellStart"/>
    <w:r w:rsidRPr="008B753B">
      <w:rPr>
        <w:rFonts w:ascii="Times New Roman" w:eastAsia="Times New Roman" w:hAnsi="Times New Roman" w:cs="Times New Roman"/>
        <w:kern w:val="0"/>
        <w14:ligatures w14:val="none"/>
      </w:rPr>
      <w:t>mail</w:t>
    </w:r>
    <w:proofErr w:type="spellEnd"/>
    <w:r w:rsidRPr="008B753B">
      <w:rPr>
        <w:rFonts w:ascii="Times New Roman" w:eastAsia="Times New Roman" w:hAnsi="Times New Roman" w:cs="Times New Roman"/>
        <w:kern w:val="0"/>
        <w14:ligatures w14:val="none"/>
      </w:rPr>
      <w:t>: 1c-ksu@1c-ksu.ru</w:t>
    </w:r>
  </w:p>
  <w:p w14:paraId="26140EFD" w14:textId="77777777" w:rsidR="008B753B" w:rsidRDefault="008B753B" w:rsidP="008B753B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kern w:val="0"/>
        <w14:ligatures w14:val="none"/>
      </w:rPr>
    </w:pPr>
    <w:r w:rsidRPr="008B753B">
      <w:rPr>
        <w:rFonts w:ascii="Times New Roman" w:eastAsia="Times New Roman" w:hAnsi="Times New Roman" w:cs="Times New Roman"/>
        <w:kern w:val="0"/>
        <w14:ligatures w14:val="none"/>
      </w:rPr>
      <w:t>телефон: 8 495 955 90 37</w:t>
    </w:r>
  </w:p>
  <w:p w14:paraId="0633FE81" w14:textId="77777777" w:rsidR="008B753B" w:rsidRDefault="008B753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7F21"/>
    <w:multiLevelType w:val="multilevel"/>
    <w:tmpl w:val="D1B6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74595"/>
    <w:multiLevelType w:val="hybridMultilevel"/>
    <w:tmpl w:val="8CD434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4A6335"/>
    <w:multiLevelType w:val="hybridMultilevel"/>
    <w:tmpl w:val="670217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DF5A34"/>
    <w:multiLevelType w:val="hybridMultilevel"/>
    <w:tmpl w:val="833641BA"/>
    <w:lvl w:ilvl="0" w:tplc="B2DAE7F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06D68"/>
    <w:multiLevelType w:val="multilevel"/>
    <w:tmpl w:val="E74E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74D2E"/>
    <w:multiLevelType w:val="hybridMultilevel"/>
    <w:tmpl w:val="040A36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D958DE"/>
    <w:multiLevelType w:val="hybridMultilevel"/>
    <w:tmpl w:val="FCF043C8"/>
    <w:lvl w:ilvl="0" w:tplc="31A87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55CC2"/>
    <w:multiLevelType w:val="hybridMultilevel"/>
    <w:tmpl w:val="A52281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3D4F0E"/>
    <w:multiLevelType w:val="hybridMultilevel"/>
    <w:tmpl w:val="763A00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E15BF"/>
    <w:multiLevelType w:val="hybridMultilevel"/>
    <w:tmpl w:val="D1681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E41D5"/>
    <w:multiLevelType w:val="multilevel"/>
    <w:tmpl w:val="9A4C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C728F9"/>
    <w:multiLevelType w:val="multilevel"/>
    <w:tmpl w:val="CE7E720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026C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BB20D6"/>
    <w:multiLevelType w:val="multilevel"/>
    <w:tmpl w:val="EB24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84B8F"/>
    <w:multiLevelType w:val="hybridMultilevel"/>
    <w:tmpl w:val="C7D838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C0A57D7"/>
    <w:multiLevelType w:val="multilevel"/>
    <w:tmpl w:val="485E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3416A"/>
    <w:multiLevelType w:val="hybridMultilevel"/>
    <w:tmpl w:val="A24A6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3C3A51"/>
    <w:multiLevelType w:val="hybridMultilevel"/>
    <w:tmpl w:val="B9D224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F971B4"/>
    <w:multiLevelType w:val="hybridMultilevel"/>
    <w:tmpl w:val="A39AE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6525444"/>
    <w:multiLevelType w:val="hybridMultilevel"/>
    <w:tmpl w:val="35929C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85576B1"/>
    <w:multiLevelType w:val="hybridMultilevel"/>
    <w:tmpl w:val="ADA645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DF5B40"/>
    <w:multiLevelType w:val="multilevel"/>
    <w:tmpl w:val="CFE8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3065D"/>
    <w:multiLevelType w:val="multilevel"/>
    <w:tmpl w:val="75F6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E11E22"/>
    <w:multiLevelType w:val="multilevel"/>
    <w:tmpl w:val="812E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E650DE"/>
    <w:multiLevelType w:val="hybridMultilevel"/>
    <w:tmpl w:val="418C0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95468"/>
    <w:multiLevelType w:val="multilevel"/>
    <w:tmpl w:val="509E4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1CD1BAB"/>
    <w:multiLevelType w:val="hybridMultilevel"/>
    <w:tmpl w:val="3BCA31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7F6C0A"/>
    <w:multiLevelType w:val="hybridMultilevel"/>
    <w:tmpl w:val="38A43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7EC6973"/>
    <w:multiLevelType w:val="multilevel"/>
    <w:tmpl w:val="465E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9E24D5"/>
    <w:multiLevelType w:val="multilevel"/>
    <w:tmpl w:val="15DE45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12"/>
  </w:num>
  <w:num w:numId="4">
    <w:abstractNumId w:val="29"/>
  </w:num>
  <w:num w:numId="5">
    <w:abstractNumId w:val="24"/>
  </w:num>
  <w:num w:numId="6">
    <w:abstractNumId w:val="26"/>
  </w:num>
  <w:num w:numId="7">
    <w:abstractNumId w:val="16"/>
  </w:num>
  <w:num w:numId="8">
    <w:abstractNumId w:val="3"/>
  </w:num>
  <w:num w:numId="9">
    <w:abstractNumId w:val="18"/>
  </w:num>
  <w:num w:numId="10">
    <w:abstractNumId w:val="9"/>
  </w:num>
  <w:num w:numId="11">
    <w:abstractNumId w:val="1"/>
  </w:num>
  <w:num w:numId="12">
    <w:abstractNumId w:val="8"/>
  </w:num>
  <w:num w:numId="13">
    <w:abstractNumId w:val="20"/>
  </w:num>
  <w:num w:numId="14">
    <w:abstractNumId w:val="10"/>
  </w:num>
  <w:num w:numId="15">
    <w:abstractNumId w:val="17"/>
  </w:num>
  <w:num w:numId="16">
    <w:abstractNumId w:val="7"/>
  </w:num>
  <w:num w:numId="17">
    <w:abstractNumId w:val="27"/>
  </w:num>
  <w:num w:numId="18">
    <w:abstractNumId w:val="14"/>
  </w:num>
  <w:num w:numId="19">
    <w:abstractNumId w:val="5"/>
  </w:num>
  <w:num w:numId="20">
    <w:abstractNumId w:val="19"/>
  </w:num>
  <w:num w:numId="21">
    <w:abstractNumId w:val="2"/>
  </w:num>
  <w:num w:numId="22">
    <w:abstractNumId w:val="6"/>
  </w:num>
  <w:num w:numId="23">
    <w:abstractNumId w:val="15"/>
  </w:num>
  <w:num w:numId="24">
    <w:abstractNumId w:val="0"/>
  </w:num>
  <w:num w:numId="25">
    <w:abstractNumId w:val="22"/>
  </w:num>
  <w:num w:numId="26">
    <w:abstractNumId w:val="21"/>
  </w:num>
  <w:num w:numId="27">
    <w:abstractNumId w:val="13"/>
  </w:num>
  <w:num w:numId="28">
    <w:abstractNumId w:val="28"/>
  </w:num>
  <w:num w:numId="29">
    <w:abstractNumId w:val="4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9A"/>
    <w:rsid w:val="00006230"/>
    <w:rsid w:val="000275D3"/>
    <w:rsid w:val="0005751A"/>
    <w:rsid w:val="000F38EF"/>
    <w:rsid w:val="001367F0"/>
    <w:rsid w:val="001D119D"/>
    <w:rsid w:val="00225FD2"/>
    <w:rsid w:val="00247FA7"/>
    <w:rsid w:val="00257C7D"/>
    <w:rsid w:val="00260277"/>
    <w:rsid w:val="00267731"/>
    <w:rsid w:val="00270872"/>
    <w:rsid w:val="002C4135"/>
    <w:rsid w:val="002D18F2"/>
    <w:rsid w:val="002E1CDF"/>
    <w:rsid w:val="003450D2"/>
    <w:rsid w:val="00386C6C"/>
    <w:rsid w:val="003E339D"/>
    <w:rsid w:val="00432B5A"/>
    <w:rsid w:val="00446625"/>
    <w:rsid w:val="00456FFB"/>
    <w:rsid w:val="004740EC"/>
    <w:rsid w:val="004D0E9D"/>
    <w:rsid w:val="004E78CE"/>
    <w:rsid w:val="005B13AC"/>
    <w:rsid w:val="005B25B4"/>
    <w:rsid w:val="00611FDA"/>
    <w:rsid w:val="00631310"/>
    <w:rsid w:val="006F075D"/>
    <w:rsid w:val="00786A30"/>
    <w:rsid w:val="007A3093"/>
    <w:rsid w:val="007C3297"/>
    <w:rsid w:val="007D786E"/>
    <w:rsid w:val="007F0057"/>
    <w:rsid w:val="00800648"/>
    <w:rsid w:val="0089518B"/>
    <w:rsid w:val="008B0116"/>
    <w:rsid w:val="008B753B"/>
    <w:rsid w:val="008D56DF"/>
    <w:rsid w:val="008F0AF6"/>
    <w:rsid w:val="0090517C"/>
    <w:rsid w:val="009204F0"/>
    <w:rsid w:val="00920FAE"/>
    <w:rsid w:val="009210C6"/>
    <w:rsid w:val="00931D4B"/>
    <w:rsid w:val="009B0F5E"/>
    <w:rsid w:val="009D02A7"/>
    <w:rsid w:val="00A064CE"/>
    <w:rsid w:val="00A31ECC"/>
    <w:rsid w:val="00A37B18"/>
    <w:rsid w:val="00A62868"/>
    <w:rsid w:val="00A75196"/>
    <w:rsid w:val="00A82BB8"/>
    <w:rsid w:val="00A91308"/>
    <w:rsid w:val="00AA486B"/>
    <w:rsid w:val="00B50275"/>
    <w:rsid w:val="00B61B9A"/>
    <w:rsid w:val="00B70CD9"/>
    <w:rsid w:val="00B71213"/>
    <w:rsid w:val="00B93B86"/>
    <w:rsid w:val="00BA3339"/>
    <w:rsid w:val="00C15A37"/>
    <w:rsid w:val="00C4445E"/>
    <w:rsid w:val="00C504F4"/>
    <w:rsid w:val="00C66A8D"/>
    <w:rsid w:val="00C80296"/>
    <w:rsid w:val="00CF6B59"/>
    <w:rsid w:val="00D07CE8"/>
    <w:rsid w:val="00D569B0"/>
    <w:rsid w:val="00D70D5F"/>
    <w:rsid w:val="00DA357F"/>
    <w:rsid w:val="00DB6527"/>
    <w:rsid w:val="00E041CB"/>
    <w:rsid w:val="00E13A91"/>
    <w:rsid w:val="00E33F12"/>
    <w:rsid w:val="00E744A2"/>
    <w:rsid w:val="00ED59ED"/>
    <w:rsid w:val="00ED7F88"/>
    <w:rsid w:val="00F22B02"/>
    <w:rsid w:val="00F57099"/>
    <w:rsid w:val="00F619E8"/>
    <w:rsid w:val="00FA245F"/>
    <w:rsid w:val="00FC01F6"/>
    <w:rsid w:val="00FC3D04"/>
    <w:rsid w:val="00FC6021"/>
    <w:rsid w:val="00FD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BED991"/>
  <w15:chartTrackingRefBased/>
  <w15:docId w15:val="{AF5B246A-5468-4953-987A-B3F05DAC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1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61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61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1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61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B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B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B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B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B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B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1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1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1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1B9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61B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1B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1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1B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1B9A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7A3093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sz w:val="24"/>
      <w:szCs w:val="24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7A3093"/>
    <w:rPr>
      <w:rFonts w:ascii="Segoe UI" w:eastAsia="Segoe UI" w:hAnsi="Segoe UI" w:cs="Segoe UI"/>
      <w:kern w:val="0"/>
      <w:sz w:val="24"/>
      <w:szCs w:val="24"/>
      <w14:ligatures w14:val="none"/>
    </w:rPr>
  </w:style>
  <w:style w:type="paragraph" w:styleId="ae">
    <w:name w:val="caption"/>
    <w:basedOn w:val="a"/>
    <w:next w:val="a"/>
    <w:uiPriority w:val="35"/>
    <w:unhideWhenUsed/>
    <w:qFormat/>
    <w:rsid w:val="00920FA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af">
    <w:name w:val="Table Grid"/>
    <w:basedOn w:val="a1"/>
    <w:uiPriority w:val="39"/>
    <w:rsid w:val="00A37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FC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C3D04"/>
  </w:style>
  <w:style w:type="paragraph" w:styleId="af2">
    <w:name w:val="footer"/>
    <w:basedOn w:val="a"/>
    <w:link w:val="af3"/>
    <w:uiPriority w:val="99"/>
    <w:unhideWhenUsed/>
    <w:rsid w:val="00FC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C3D04"/>
  </w:style>
  <w:style w:type="paragraph" w:styleId="af4">
    <w:name w:val="No Spacing"/>
    <w:link w:val="af5"/>
    <w:uiPriority w:val="1"/>
    <w:qFormat/>
    <w:rsid w:val="00225FD2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f5">
    <w:name w:val="Без интервала Знак"/>
    <w:basedOn w:val="a0"/>
    <w:link w:val="af4"/>
    <w:uiPriority w:val="1"/>
    <w:rsid w:val="00225FD2"/>
    <w:rPr>
      <w:rFonts w:eastAsiaTheme="minorEastAsia"/>
      <w:kern w:val="0"/>
      <w:lang w:eastAsia="ru-RU"/>
      <w14:ligatures w14:val="none"/>
    </w:rPr>
  </w:style>
  <w:style w:type="paragraph" w:styleId="af6">
    <w:name w:val="TOC Heading"/>
    <w:basedOn w:val="1"/>
    <w:next w:val="a"/>
    <w:uiPriority w:val="39"/>
    <w:unhideWhenUsed/>
    <w:qFormat/>
    <w:rsid w:val="00FC6021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FC6021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FC6021"/>
    <w:pPr>
      <w:spacing w:after="100"/>
      <w:ind w:left="220"/>
    </w:pPr>
  </w:style>
  <w:style w:type="character" w:styleId="af7">
    <w:name w:val="Hyperlink"/>
    <w:basedOn w:val="a0"/>
    <w:uiPriority w:val="99"/>
    <w:unhideWhenUsed/>
    <w:rsid w:val="00FC6021"/>
    <w:rPr>
      <w:color w:val="467886" w:themeColor="hyperlink"/>
      <w:u w:val="single"/>
    </w:rPr>
  </w:style>
  <w:style w:type="paragraph" w:customStyle="1" w:styleId="11251">
    <w:name w:val="Стиль Обычный 1 + Первая строка:  125 см1"/>
    <w:basedOn w:val="a"/>
    <w:rsid w:val="00ED7F88"/>
    <w:pPr>
      <w:spacing w:before="120" w:after="120" w:line="276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f8">
    <w:name w:val="Strong"/>
    <w:basedOn w:val="a0"/>
    <w:uiPriority w:val="22"/>
    <w:qFormat/>
    <w:rsid w:val="00D70D5F"/>
    <w:rPr>
      <w:b/>
      <w:bCs/>
    </w:rPr>
  </w:style>
  <w:style w:type="paragraph" w:customStyle="1" w:styleId="df3vjf">
    <w:name w:val="df3vjf"/>
    <w:basedOn w:val="a"/>
    <w:rsid w:val="00D7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286pc">
    <w:name w:val="t286pc"/>
    <w:basedOn w:val="a0"/>
    <w:rsid w:val="00D70D5F"/>
  </w:style>
  <w:style w:type="character" w:styleId="HTML">
    <w:name w:val="HTML Code"/>
    <w:basedOn w:val="a0"/>
    <w:uiPriority w:val="99"/>
    <w:semiHidden/>
    <w:unhideWhenUsed/>
    <w:rsid w:val="00257C7D"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sid w:val="00CF6B5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CF6B59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CF6B59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F6B5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CF6B59"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sid w:val="00CF6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CF6B59"/>
    <w:rPr>
      <w:rFonts w:ascii="Segoe UI" w:hAnsi="Segoe UI" w:cs="Segoe UI"/>
      <w:sz w:val="18"/>
      <w:szCs w:val="18"/>
    </w:rPr>
  </w:style>
  <w:style w:type="character" w:styleId="aff0">
    <w:name w:val="Unresolved Mention"/>
    <w:basedOn w:val="a0"/>
    <w:uiPriority w:val="99"/>
    <w:semiHidden/>
    <w:unhideWhenUsed/>
    <w:rsid w:val="002D18F2"/>
    <w:rPr>
      <w:color w:val="605E5C"/>
      <w:shd w:val="clear" w:color="auto" w:fill="E1DFDD"/>
    </w:rPr>
  </w:style>
  <w:style w:type="character" w:styleId="aff1">
    <w:name w:val="FollowedHyperlink"/>
    <w:basedOn w:val="a0"/>
    <w:uiPriority w:val="99"/>
    <w:semiHidden/>
    <w:unhideWhenUsed/>
    <w:rsid w:val="00386C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19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28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50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72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85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42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70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8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6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EA9A9-321A-4694-962B-4609CAEE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6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Мария Владимировна</dc:creator>
  <cp:keywords/>
  <dc:description/>
  <cp:lastModifiedBy>Корсунов Дмитрий Денисович</cp:lastModifiedBy>
  <cp:revision>24</cp:revision>
  <cp:lastPrinted>2026-04-09T10:48:00Z</cp:lastPrinted>
  <dcterms:created xsi:type="dcterms:W3CDTF">2026-03-25T14:14:00Z</dcterms:created>
  <dcterms:modified xsi:type="dcterms:W3CDTF">2026-05-14T11:48:00Z</dcterms:modified>
</cp:coreProperties>
</file>